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D21" w:rsidRDefault="00FE5D21" w:rsidP="00FE5D21">
      <w:pPr>
        <w:widowControl/>
        <w:shd w:val="clear" w:color="auto" w:fill="FFFFFF"/>
        <w:jc w:val="center"/>
        <w:outlineLvl w:val="0"/>
        <w:rPr>
          <w:rFonts w:ascii="方正小标宋简体" w:eastAsia="方正小标宋简体" w:hAnsi="微软雅黑" w:cs="宋体"/>
          <w:bCs/>
          <w:color w:val="333333"/>
          <w:kern w:val="36"/>
          <w:sz w:val="36"/>
          <w:szCs w:val="36"/>
        </w:rPr>
      </w:pPr>
      <w:r w:rsidRPr="002021BB">
        <w:rPr>
          <w:rFonts w:ascii="方正小标宋简体" w:eastAsia="方正小标宋简体" w:hAnsi="微软雅黑" w:cs="宋体" w:hint="eastAsia"/>
          <w:bCs/>
          <w:color w:val="333333"/>
          <w:kern w:val="36"/>
          <w:sz w:val="36"/>
          <w:szCs w:val="36"/>
        </w:rPr>
        <w:t xml:space="preserve">习近平在中国政法大学考察时强调 </w:t>
      </w:r>
    </w:p>
    <w:p w:rsidR="00FE5D21" w:rsidRDefault="00FE5D21" w:rsidP="00FE5D21">
      <w:pPr>
        <w:widowControl/>
        <w:shd w:val="clear" w:color="auto" w:fill="FFFFFF"/>
        <w:jc w:val="center"/>
        <w:outlineLvl w:val="0"/>
        <w:rPr>
          <w:rFonts w:ascii="方正小标宋简体" w:eastAsia="方正小标宋简体" w:hAnsi="微软雅黑" w:cs="宋体"/>
          <w:bCs/>
          <w:color w:val="333333"/>
          <w:kern w:val="36"/>
          <w:sz w:val="36"/>
          <w:szCs w:val="36"/>
        </w:rPr>
      </w:pPr>
      <w:r w:rsidRPr="002021BB">
        <w:rPr>
          <w:rFonts w:ascii="方正小标宋简体" w:eastAsia="方正小标宋简体" w:hAnsi="微软雅黑" w:cs="宋体" w:hint="eastAsia"/>
          <w:bCs/>
          <w:color w:val="333333"/>
          <w:kern w:val="36"/>
          <w:sz w:val="36"/>
          <w:szCs w:val="36"/>
        </w:rPr>
        <w:t xml:space="preserve">立德树人德法兼修抓好法治人才培养 </w:t>
      </w:r>
    </w:p>
    <w:p w:rsidR="00FE5D21" w:rsidRPr="002021BB" w:rsidRDefault="00FE5D21" w:rsidP="00FE5D21">
      <w:pPr>
        <w:widowControl/>
        <w:shd w:val="clear" w:color="auto" w:fill="FFFFFF"/>
        <w:jc w:val="center"/>
        <w:outlineLvl w:val="0"/>
        <w:rPr>
          <w:rFonts w:ascii="方正小标宋简体" w:eastAsia="方正小标宋简体" w:hAnsi="微软雅黑" w:cs="宋体"/>
          <w:bCs/>
          <w:color w:val="333333"/>
          <w:kern w:val="36"/>
          <w:sz w:val="36"/>
          <w:szCs w:val="36"/>
        </w:rPr>
      </w:pPr>
      <w:r w:rsidRPr="002021BB">
        <w:rPr>
          <w:rFonts w:ascii="方正小标宋简体" w:eastAsia="方正小标宋简体" w:hAnsi="微软雅黑" w:cs="宋体" w:hint="eastAsia"/>
          <w:bCs/>
          <w:color w:val="333333"/>
          <w:kern w:val="36"/>
          <w:sz w:val="36"/>
          <w:szCs w:val="36"/>
        </w:rPr>
        <w:t>励志勤学刻苦</w:t>
      </w:r>
      <w:proofErr w:type="gramStart"/>
      <w:r w:rsidRPr="002021BB">
        <w:rPr>
          <w:rFonts w:ascii="方正小标宋简体" w:eastAsia="方正小标宋简体" w:hAnsi="微软雅黑" w:cs="宋体" w:hint="eastAsia"/>
          <w:bCs/>
          <w:color w:val="333333"/>
          <w:kern w:val="36"/>
          <w:sz w:val="36"/>
          <w:szCs w:val="36"/>
        </w:rPr>
        <w:t>磨炼</w:t>
      </w:r>
      <w:proofErr w:type="gramEnd"/>
      <w:r w:rsidRPr="002021BB">
        <w:rPr>
          <w:rFonts w:ascii="方正小标宋简体" w:eastAsia="方正小标宋简体" w:hAnsi="微软雅黑" w:cs="宋体" w:hint="eastAsia"/>
          <w:bCs/>
          <w:color w:val="333333"/>
          <w:kern w:val="36"/>
          <w:sz w:val="36"/>
          <w:szCs w:val="36"/>
        </w:rPr>
        <w:t>促进青年成长进步</w:t>
      </w:r>
    </w:p>
    <w:p w:rsidR="00FE5D21" w:rsidRPr="002021BB" w:rsidRDefault="00FE5D21" w:rsidP="00FE5D21">
      <w:pPr>
        <w:pStyle w:val="a5"/>
        <w:shd w:val="clear" w:color="auto" w:fill="FFFFFF"/>
        <w:spacing w:before="0" w:beforeAutospacing="0" w:after="0" w:afterAutospacing="0" w:line="637" w:lineRule="atLeast"/>
        <w:ind w:firstLineChars="200" w:firstLine="600"/>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在五四青年节来临之际，在中国政法大学建校65周年前夕，中共中央总书记、国家主席、中央军委主席习近平3日上午来到中国政法大学考察。习近平代表党中央，向全国各族青年致以节日的问候，向全国广大教育工作者、青年工作者、法治工作者致以诚挚的问候。他强调，全面推进依法治国是一项长期而重大的历史任务，要坚持中国特色社会主义法治道路，坚持以马克思主义法学思想和中国特色社会主义法治理论为指导，立德树人，德法兼修，培养大批高素质法治人才。</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习近平强调，中国的未来属于青年，中华民族的未来也属于青年。青年一代的理想信念、精神状态、综合素质，是一个国家发展活力的重要体现，也是一个国家核心竞争力的重要因素。当今中国最鲜明的时代主题，就是实现“两个一百年”奋斗目标、实现中华民族伟大复兴的中国梦。当代青年要树立与这个时代主题同心同向的理想信念，勇于担当这个时代赋予的历史责任，励志勤学、刻苦</w:t>
      </w:r>
      <w:proofErr w:type="gramStart"/>
      <w:r w:rsidRPr="002021BB">
        <w:rPr>
          <w:rFonts w:ascii="仿宋_GB2312" w:eastAsia="仿宋_GB2312" w:hAnsi="微软雅黑" w:hint="eastAsia"/>
          <w:color w:val="000000" w:themeColor="text1"/>
          <w:sz w:val="30"/>
          <w:szCs w:val="30"/>
        </w:rPr>
        <w:t>磨炼</w:t>
      </w:r>
      <w:proofErr w:type="gramEnd"/>
      <w:r w:rsidRPr="002021BB">
        <w:rPr>
          <w:rFonts w:ascii="仿宋_GB2312" w:eastAsia="仿宋_GB2312" w:hAnsi="微软雅黑" w:hint="eastAsia"/>
          <w:color w:val="000000" w:themeColor="text1"/>
          <w:sz w:val="30"/>
          <w:szCs w:val="30"/>
        </w:rPr>
        <w:t>，在激情奋斗中绽放青春光芒、健康成长进步。</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中国政法大学是我国一所著名高等学府，成立于1952年，以“厚德、明法、格物、致公”为校训，长期以来为国家培养了大批法治人才。</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lastRenderedPageBreak/>
        <w:t xml:space="preserve">　　暮春时节，位于北京市</w:t>
      </w:r>
      <w:proofErr w:type="gramStart"/>
      <w:r w:rsidRPr="002021BB">
        <w:rPr>
          <w:rFonts w:ascii="仿宋_GB2312" w:eastAsia="仿宋_GB2312" w:hAnsi="微软雅黑" w:hint="eastAsia"/>
          <w:color w:val="000000" w:themeColor="text1"/>
          <w:sz w:val="30"/>
          <w:szCs w:val="30"/>
        </w:rPr>
        <w:t>昌平区</w:t>
      </w:r>
      <w:proofErr w:type="gramEnd"/>
      <w:r w:rsidRPr="002021BB">
        <w:rPr>
          <w:rFonts w:ascii="仿宋_GB2312" w:eastAsia="仿宋_GB2312" w:hAnsi="微软雅黑" w:hint="eastAsia"/>
          <w:color w:val="000000" w:themeColor="text1"/>
          <w:sz w:val="30"/>
          <w:szCs w:val="30"/>
        </w:rPr>
        <w:t>的中国政法大学校园内满目青葱、一派生机。上午9时20分，习近平在校党委书记石亚军、校长黄进陪同下，首先来到逸夫楼一层大厅，参观校史及成果展。一张张图片，一件件实物，见证了几代党和国家领导人对中国政法大学和中国法治建设的关心和支持，展示了中国政法大学的发展历程，习近平不时驻足观看，询问有关情况。他对中国政法大学在人才培养、学术研究、社会服务、文化传承、国际交流合作、特色课程教育等方面取得的成就表示肯定，希望学校总结经验、改革创新，更好整合资源，更好找准着力点，把教学、科研、育人各项工作做得更好。</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在展厅内，总书记亲切会见了张晋藩、廉希圣、李德顺、王卫国、卞建林等几位资深教授，同他们一一握手，亲切交谈。参与新中国法治进程的教授们讲述了他们对法治精神和治学方法的思考，习近平感谢他们为法治理论研究和法治人才培养</w:t>
      </w:r>
      <w:proofErr w:type="gramStart"/>
      <w:r w:rsidRPr="002021BB">
        <w:rPr>
          <w:rFonts w:ascii="仿宋_GB2312" w:eastAsia="仿宋_GB2312" w:hAnsi="微软雅黑" w:hint="eastAsia"/>
          <w:color w:val="000000" w:themeColor="text1"/>
          <w:sz w:val="30"/>
          <w:szCs w:val="30"/>
        </w:rPr>
        <w:t>作出</w:t>
      </w:r>
      <w:proofErr w:type="gramEnd"/>
      <w:r w:rsidRPr="002021BB">
        <w:rPr>
          <w:rFonts w:ascii="仿宋_GB2312" w:eastAsia="仿宋_GB2312" w:hAnsi="微软雅黑" w:hint="eastAsia"/>
          <w:color w:val="000000" w:themeColor="text1"/>
          <w:sz w:val="30"/>
          <w:szCs w:val="30"/>
        </w:rPr>
        <w:t>的贡献，希望他们继续贡献才智，祝他们生活愉快、身体健康。参观结束时，习近平同中国政法大学领导班子成员和几位教授合影留念。</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在学生活动中心一层大厅，民</w:t>
      </w:r>
      <w:proofErr w:type="gramStart"/>
      <w:r w:rsidRPr="002021BB">
        <w:rPr>
          <w:rFonts w:ascii="仿宋_GB2312" w:eastAsia="仿宋_GB2312" w:hAnsi="微软雅黑" w:hint="eastAsia"/>
          <w:color w:val="000000" w:themeColor="text1"/>
          <w:sz w:val="30"/>
          <w:szCs w:val="30"/>
        </w:rPr>
        <w:t>商经济</w:t>
      </w:r>
      <w:proofErr w:type="gramEnd"/>
      <w:r w:rsidRPr="002021BB">
        <w:rPr>
          <w:rFonts w:ascii="仿宋_GB2312" w:eastAsia="仿宋_GB2312" w:hAnsi="微软雅黑" w:hint="eastAsia"/>
          <w:color w:val="000000" w:themeColor="text1"/>
          <w:sz w:val="30"/>
          <w:szCs w:val="30"/>
        </w:rPr>
        <w:t>法学院本科二年级2班团支部正在开展“不忘初心跟党走”主题团日活动。习近平来到他们中间，同学们报以热烈掌声。几位同学从不同角度畅谈观看电影《焦裕禄》的体会，习近平认真倾听，并参与讨论。习近平</w:t>
      </w:r>
      <w:r w:rsidRPr="002021BB">
        <w:rPr>
          <w:rFonts w:ascii="仿宋_GB2312" w:eastAsia="仿宋_GB2312" w:hAnsi="微软雅黑" w:hint="eastAsia"/>
          <w:color w:val="000000" w:themeColor="text1"/>
          <w:sz w:val="30"/>
          <w:szCs w:val="30"/>
        </w:rPr>
        <w:lastRenderedPageBreak/>
        <w:t>语重心长地对同学们说，新中国成立以来，我们党和人民一路筚路蓝缕、艰苦奋斗走来，使国家越来越富强、民族越来越兴盛、人民越来越幸福，其中很重要的一条就是有无数焦裕禄这样的优秀党员、干部为党和人民无私奉献。焦裕禄同志的事迹归结到一点，就是</w:t>
      </w:r>
      <w:proofErr w:type="gramStart"/>
      <w:r w:rsidRPr="002021BB">
        <w:rPr>
          <w:rFonts w:ascii="仿宋_GB2312" w:eastAsia="仿宋_GB2312" w:hAnsi="微软雅黑" w:hint="eastAsia"/>
          <w:color w:val="000000" w:themeColor="text1"/>
          <w:sz w:val="30"/>
          <w:szCs w:val="30"/>
        </w:rPr>
        <w:t>坚定跟</w:t>
      </w:r>
      <w:proofErr w:type="gramEnd"/>
      <w:r w:rsidRPr="002021BB">
        <w:rPr>
          <w:rFonts w:ascii="仿宋_GB2312" w:eastAsia="仿宋_GB2312" w:hAnsi="微软雅黑" w:hint="eastAsia"/>
          <w:color w:val="000000" w:themeColor="text1"/>
          <w:sz w:val="30"/>
          <w:szCs w:val="30"/>
        </w:rPr>
        <w:t>党走，他一生都在为党分忧、为党添彩。焦裕禄精神跨越时空，永远不会过时，我们要结合时代特点不断发扬光大。希望大家矢志不渝，用一生来</w:t>
      </w:r>
      <w:proofErr w:type="gramStart"/>
      <w:r w:rsidRPr="002021BB">
        <w:rPr>
          <w:rFonts w:ascii="仿宋_GB2312" w:eastAsia="仿宋_GB2312" w:hAnsi="微软雅黑" w:hint="eastAsia"/>
          <w:color w:val="000000" w:themeColor="text1"/>
          <w:sz w:val="30"/>
          <w:szCs w:val="30"/>
        </w:rPr>
        <w:t>践行</w:t>
      </w:r>
      <w:proofErr w:type="gramEnd"/>
      <w:r w:rsidRPr="002021BB">
        <w:rPr>
          <w:rFonts w:ascii="仿宋_GB2312" w:eastAsia="仿宋_GB2312" w:hAnsi="微软雅黑" w:hint="eastAsia"/>
          <w:color w:val="000000" w:themeColor="text1"/>
          <w:sz w:val="30"/>
          <w:szCs w:val="30"/>
        </w:rPr>
        <w:t>跟党走的理想追求。共青团是党的助手和后备军，要始终保持先进性，广大团员青年</w:t>
      </w:r>
      <w:proofErr w:type="gramStart"/>
      <w:r w:rsidRPr="002021BB">
        <w:rPr>
          <w:rFonts w:ascii="仿宋_GB2312" w:eastAsia="仿宋_GB2312" w:hAnsi="微软雅黑" w:hint="eastAsia"/>
          <w:color w:val="000000" w:themeColor="text1"/>
          <w:sz w:val="30"/>
          <w:szCs w:val="30"/>
        </w:rPr>
        <w:t>坚定跟</w:t>
      </w:r>
      <w:proofErr w:type="gramEnd"/>
      <w:r w:rsidRPr="002021BB">
        <w:rPr>
          <w:rFonts w:ascii="仿宋_GB2312" w:eastAsia="仿宋_GB2312" w:hAnsi="微软雅黑" w:hint="eastAsia"/>
          <w:color w:val="000000" w:themeColor="text1"/>
          <w:sz w:val="30"/>
          <w:szCs w:val="30"/>
        </w:rPr>
        <w:t>党走，就是初心。不忘这个初心，是我国广大青年的政治选择，也是我国广大青年的人生航向。习近平勉励同学们珍惜韶华，潜心读书，敏于求知，做到德智体美全面发展，毕业后为祖国和人民施展自己的才华，实现自己的人生价值。</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之后，习近平来到学生活动中心三层会议室，同中国政法大学师生和首都法学专家、法治工作者代表、高校负责同志座谈。中国政法大学党委书记石亚军、终身教授张晋藩、民</w:t>
      </w:r>
      <w:proofErr w:type="gramStart"/>
      <w:r w:rsidRPr="002021BB">
        <w:rPr>
          <w:rFonts w:ascii="仿宋_GB2312" w:eastAsia="仿宋_GB2312" w:hAnsi="微软雅黑" w:hint="eastAsia"/>
          <w:color w:val="000000" w:themeColor="text1"/>
          <w:sz w:val="30"/>
          <w:szCs w:val="30"/>
        </w:rPr>
        <w:t>商经济</w:t>
      </w:r>
      <w:proofErr w:type="gramEnd"/>
      <w:r w:rsidRPr="002021BB">
        <w:rPr>
          <w:rFonts w:ascii="仿宋_GB2312" w:eastAsia="仿宋_GB2312" w:hAnsi="微软雅黑" w:hint="eastAsia"/>
          <w:color w:val="000000" w:themeColor="text1"/>
          <w:sz w:val="30"/>
          <w:szCs w:val="30"/>
        </w:rPr>
        <w:t>法学院学生潘辉和北京市朝阳区人民法院奥运村法庭庭长刘</w:t>
      </w:r>
      <w:proofErr w:type="gramStart"/>
      <w:r w:rsidRPr="002021BB">
        <w:rPr>
          <w:rFonts w:ascii="仿宋_GB2312" w:eastAsia="仿宋_GB2312" w:hAnsi="微软雅黑" w:hint="eastAsia"/>
          <w:color w:val="000000" w:themeColor="text1"/>
          <w:sz w:val="30"/>
          <w:szCs w:val="30"/>
        </w:rPr>
        <w:t>黎先后</w:t>
      </w:r>
      <w:proofErr w:type="gramEnd"/>
      <w:r w:rsidRPr="002021BB">
        <w:rPr>
          <w:rFonts w:ascii="仿宋_GB2312" w:eastAsia="仿宋_GB2312" w:hAnsi="微软雅黑" w:hint="eastAsia"/>
          <w:color w:val="000000" w:themeColor="text1"/>
          <w:sz w:val="30"/>
          <w:szCs w:val="30"/>
        </w:rPr>
        <w:t>发言。他们结合实际，谈教育管理、教书育人、学习生活、法治实践。</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在听取大家发言后，习近平发表重要讲话。他指出，全面依法治国是坚持和发展中国特色社会主义的本质要求和重要保障，事关我们党执政兴国，事关人民幸福安康，事关党和国家事业发</w:t>
      </w:r>
      <w:r w:rsidRPr="002021BB">
        <w:rPr>
          <w:rFonts w:ascii="仿宋_GB2312" w:eastAsia="仿宋_GB2312" w:hAnsi="微软雅黑" w:hint="eastAsia"/>
          <w:color w:val="000000" w:themeColor="text1"/>
          <w:sz w:val="30"/>
          <w:szCs w:val="30"/>
        </w:rPr>
        <w:lastRenderedPageBreak/>
        <w:t>展。随着中国特色社会主义事业不断发展，法治建设将承载更多使命、发挥更为重要的作用。推进全面依法治国既要着眼长远、打好基础、建好制度，又要立足当前、突出重点、扎实工作。建设法治国家、法治政府、法治社会，实现科学立法、严格执法、公正司法、全民守法，都离不开一支高素质的法治工作队伍。法治人才培养上不去，法治领域不能人才辈出，全面依法治国就不可能做好。</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习近平强调，没有正确的法治理论引领，就不可能有正确的法治实践。高校作为法治人才培养的第一阵地，要充分利用学科齐全、人才密集的优势，加强法治及其相关领域基础性问题的研究，对复杂现实进行深入分析、</w:t>
      </w:r>
      <w:proofErr w:type="gramStart"/>
      <w:r w:rsidRPr="002021BB">
        <w:rPr>
          <w:rFonts w:ascii="仿宋_GB2312" w:eastAsia="仿宋_GB2312" w:hAnsi="微软雅黑" w:hint="eastAsia"/>
          <w:color w:val="000000" w:themeColor="text1"/>
          <w:sz w:val="30"/>
          <w:szCs w:val="30"/>
        </w:rPr>
        <w:t>作出</w:t>
      </w:r>
      <w:proofErr w:type="gramEnd"/>
      <w:r w:rsidRPr="002021BB">
        <w:rPr>
          <w:rFonts w:ascii="仿宋_GB2312" w:eastAsia="仿宋_GB2312" w:hAnsi="微软雅黑" w:hint="eastAsia"/>
          <w:color w:val="000000" w:themeColor="text1"/>
          <w:sz w:val="30"/>
          <w:szCs w:val="30"/>
        </w:rPr>
        <w:t>科学总结，提炼规律性认识，为完善中国特色社会主义法治体系、建设社会主义法治国家提供理论支撑。</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习近平指出，法学学科体系建设对于法治人才培养至关重要。我们有我们的历史文化，有我们的体制机制，有我们的国情，我们的国家治理有其他国家不可比拟的特殊性和复杂性，也有我们自己长期积累的经验和优势，在法学学科体系建设上要有底气、有自信。要以我为主、兼收并蓄、突出特色，深入研究和解决好为谁教、教什么、教给谁、怎样教的问题，努力以中国智慧、中国实践为世界法治文明建设</w:t>
      </w:r>
      <w:proofErr w:type="gramStart"/>
      <w:r w:rsidRPr="002021BB">
        <w:rPr>
          <w:rFonts w:ascii="仿宋_GB2312" w:eastAsia="仿宋_GB2312" w:hAnsi="微软雅黑" w:hint="eastAsia"/>
          <w:color w:val="000000" w:themeColor="text1"/>
          <w:sz w:val="30"/>
          <w:szCs w:val="30"/>
        </w:rPr>
        <w:t>作出</w:t>
      </w:r>
      <w:proofErr w:type="gramEnd"/>
      <w:r w:rsidRPr="002021BB">
        <w:rPr>
          <w:rFonts w:ascii="仿宋_GB2312" w:eastAsia="仿宋_GB2312" w:hAnsi="微软雅黑" w:hint="eastAsia"/>
          <w:color w:val="000000" w:themeColor="text1"/>
          <w:sz w:val="30"/>
          <w:szCs w:val="30"/>
        </w:rPr>
        <w:t>贡献。对世界上的优秀法治文明</w:t>
      </w:r>
      <w:r w:rsidRPr="002021BB">
        <w:rPr>
          <w:rFonts w:ascii="仿宋_GB2312" w:eastAsia="仿宋_GB2312" w:hAnsi="微软雅黑" w:hint="eastAsia"/>
          <w:color w:val="000000" w:themeColor="text1"/>
          <w:sz w:val="30"/>
          <w:szCs w:val="30"/>
        </w:rPr>
        <w:lastRenderedPageBreak/>
        <w:t>成果，要积极吸收借鉴，也要加以甄别，有选择地吸收和转化，不能囫囵吞枣、照搬照抄。</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习近平强调，法学学科是实践性很强的学科，法学教育要处理好知识教学和实践教学的关系。要打破高校和社会之间的体制壁垒，将实际工作部门的优质实践教学资源引进高校，加强法学教育、法学研究工作者和法治实际工作者之间的交流。法学专业教师要坚定理想信念，带头</w:t>
      </w:r>
      <w:proofErr w:type="gramStart"/>
      <w:r w:rsidRPr="002021BB">
        <w:rPr>
          <w:rFonts w:ascii="仿宋_GB2312" w:eastAsia="仿宋_GB2312" w:hAnsi="微软雅黑" w:hint="eastAsia"/>
          <w:color w:val="000000" w:themeColor="text1"/>
          <w:sz w:val="30"/>
          <w:szCs w:val="30"/>
        </w:rPr>
        <w:t>践行</w:t>
      </w:r>
      <w:proofErr w:type="gramEnd"/>
      <w:r w:rsidRPr="002021BB">
        <w:rPr>
          <w:rFonts w:ascii="仿宋_GB2312" w:eastAsia="仿宋_GB2312" w:hAnsi="微软雅黑" w:hint="eastAsia"/>
          <w:color w:val="000000" w:themeColor="text1"/>
          <w:sz w:val="30"/>
          <w:szCs w:val="30"/>
        </w:rPr>
        <w:t>社会主义核心价值观，在做好理论研究和教学的同时，深入了解法律实际工作，促进理论和实践相结合，多用正能量鼓舞激励学生。</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习近平指出，中国特色社会主义法治道路的一个鲜明特点，就是坚持依法治国和以德治国相结合，强调法治和德治两手抓、两手都要硬。法学教育要坚持立德树人，不仅要提高学生的法学知识水平，而且要培养学生的思想道德素养。各级领导干部要做尊法学法守法用法的模范，以实际行动带动全社会崇德向善、</w:t>
      </w:r>
      <w:proofErr w:type="gramStart"/>
      <w:r w:rsidRPr="002021BB">
        <w:rPr>
          <w:rFonts w:ascii="仿宋_GB2312" w:eastAsia="仿宋_GB2312" w:hAnsi="微软雅黑" w:hint="eastAsia"/>
          <w:color w:val="000000" w:themeColor="text1"/>
          <w:sz w:val="30"/>
          <w:szCs w:val="30"/>
        </w:rPr>
        <w:t>尊法守法</w:t>
      </w:r>
      <w:proofErr w:type="gramEnd"/>
      <w:r w:rsidRPr="002021BB">
        <w:rPr>
          <w:rFonts w:ascii="仿宋_GB2312" w:eastAsia="仿宋_GB2312" w:hAnsi="微软雅黑" w:hint="eastAsia"/>
          <w:color w:val="000000" w:themeColor="text1"/>
          <w:sz w:val="30"/>
          <w:szCs w:val="30"/>
        </w:rPr>
        <w:t>。</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习近平强调，青年处于人生积累阶段，需要像海绵汲水一样汲取知识。广大</w:t>
      </w:r>
      <w:proofErr w:type="gramStart"/>
      <w:r w:rsidRPr="002021BB">
        <w:rPr>
          <w:rFonts w:ascii="仿宋_GB2312" w:eastAsia="仿宋_GB2312" w:hAnsi="微软雅黑" w:hint="eastAsia"/>
          <w:color w:val="000000" w:themeColor="text1"/>
          <w:sz w:val="30"/>
          <w:szCs w:val="30"/>
        </w:rPr>
        <w:t>青年抓</w:t>
      </w:r>
      <w:proofErr w:type="gramEnd"/>
      <w:r w:rsidRPr="002021BB">
        <w:rPr>
          <w:rFonts w:ascii="仿宋_GB2312" w:eastAsia="仿宋_GB2312" w:hAnsi="微软雅黑" w:hint="eastAsia"/>
          <w:color w:val="000000" w:themeColor="text1"/>
          <w:sz w:val="30"/>
          <w:szCs w:val="30"/>
        </w:rPr>
        <w:t>学习，既要惜时如金、孜孜不倦，下一番心无旁骛、静谧自</w:t>
      </w:r>
      <w:proofErr w:type="gramStart"/>
      <w:r w:rsidRPr="002021BB">
        <w:rPr>
          <w:rFonts w:ascii="仿宋_GB2312" w:eastAsia="仿宋_GB2312" w:hAnsi="微软雅黑" w:hint="eastAsia"/>
          <w:color w:val="000000" w:themeColor="text1"/>
          <w:sz w:val="30"/>
          <w:szCs w:val="30"/>
        </w:rPr>
        <w:t>怡</w:t>
      </w:r>
      <w:proofErr w:type="gramEnd"/>
      <w:r w:rsidRPr="002021BB">
        <w:rPr>
          <w:rFonts w:ascii="仿宋_GB2312" w:eastAsia="仿宋_GB2312" w:hAnsi="微软雅黑" w:hint="eastAsia"/>
          <w:color w:val="000000" w:themeColor="text1"/>
          <w:sz w:val="30"/>
          <w:szCs w:val="30"/>
        </w:rPr>
        <w:t>的功夫，又要突出主干、择其精要，努力做到又博又专、</w:t>
      </w:r>
      <w:proofErr w:type="gramStart"/>
      <w:r w:rsidRPr="002021BB">
        <w:rPr>
          <w:rFonts w:ascii="仿宋_GB2312" w:eastAsia="仿宋_GB2312" w:hAnsi="微软雅黑" w:hint="eastAsia"/>
          <w:color w:val="000000" w:themeColor="text1"/>
          <w:sz w:val="30"/>
          <w:szCs w:val="30"/>
        </w:rPr>
        <w:t>愈博愈专</w:t>
      </w:r>
      <w:proofErr w:type="gramEnd"/>
      <w:r w:rsidRPr="002021BB">
        <w:rPr>
          <w:rFonts w:ascii="仿宋_GB2312" w:eastAsia="仿宋_GB2312" w:hAnsi="微软雅黑" w:hint="eastAsia"/>
          <w:color w:val="000000" w:themeColor="text1"/>
          <w:sz w:val="30"/>
          <w:szCs w:val="30"/>
        </w:rPr>
        <w:t>。特别是要克服浮躁之气，静下来多读经典，多知其所以然。</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lastRenderedPageBreak/>
        <w:t xml:space="preserve">　　习近平指出，青年时期是培养和训练科学思维方法和思维能力的关键时期，无论在学校还是在社会，都要把学习同思考、观察同思考、实践</w:t>
      </w:r>
      <w:proofErr w:type="gramStart"/>
      <w:r w:rsidRPr="002021BB">
        <w:rPr>
          <w:rFonts w:ascii="仿宋_GB2312" w:eastAsia="仿宋_GB2312" w:hAnsi="微软雅黑" w:hint="eastAsia"/>
          <w:color w:val="000000" w:themeColor="text1"/>
          <w:sz w:val="30"/>
          <w:szCs w:val="30"/>
        </w:rPr>
        <w:t>同思考</w:t>
      </w:r>
      <w:proofErr w:type="gramEnd"/>
      <w:r w:rsidRPr="002021BB">
        <w:rPr>
          <w:rFonts w:ascii="仿宋_GB2312" w:eastAsia="仿宋_GB2312" w:hAnsi="微软雅黑" w:hint="eastAsia"/>
          <w:color w:val="000000" w:themeColor="text1"/>
          <w:sz w:val="30"/>
          <w:szCs w:val="30"/>
        </w:rPr>
        <w:t>紧密结合起来，保持对新事物的敏锐，学会用正确的立场观点方法分析问题，善于把握历史和时代的发展方向，善于把握社会生活的主流和支流、现象和本质。要充分发挥青年的创造精神，勇于开拓实践，勇于探索真理。养成了历史思维、辩证思维、系统思维、创新思维的习惯，终身受用。</w:t>
      </w:r>
    </w:p>
    <w:p w:rsidR="00FE5D21" w:rsidRPr="002021BB"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习近平强调，青年在成长和奋斗中，会收获成功和喜悦，也会面临困难和压力。要正确对待一时的成败得失，处优而不养尊，受挫而不短志，使顺境逆境都成为人生的财富而不是人生的包袱。广大青年人人都是一块玉，要时常用真善美来雕琢自己，不断培养高洁的操行和纯朴的情感，努力使自己成为高尚的人。</w:t>
      </w:r>
    </w:p>
    <w:p w:rsidR="00FE5D21" w:rsidRDefault="00FE5D21" w:rsidP="00FE5D21">
      <w:pPr>
        <w:pStyle w:val="a5"/>
        <w:shd w:val="clear" w:color="auto" w:fill="FFFFFF"/>
        <w:spacing w:before="0" w:beforeAutospacing="0" w:after="0" w:afterAutospacing="0" w:line="637" w:lineRule="atLeast"/>
        <w:rPr>
          <w:rFonts w:ascii="仿宋_GB2312" w:eastAsia="仿宋_GB2312" w:hAnsi="微软雅黑"/>
          <w:color w:val="000000" w:themeColor="text1"/>
          <w:sz w:val="30"/>
          <w:szCs w:val="30"/>
        </w:rPr>
      </w:pPr>
      <w:r w:rsidRPr="002021BB">
        <w:rPr>
          <w:rFonts w:ascii="仿宋_GB2312" w:eastAsia="仿宋_GB2312" w:hAnsi="微软雅黑" w:hint="eastAsia"/>
          <w:color w:val="000000" w:themeColor="text1"/>
          <w:sz w:val="30"/>
          <w:szCs w:val="30"/>
        </w:rPr>
        <w:t xml:space="preserve">　　习近平指出，全国高校思想政治工作会议以来，各级党委、教育系统和各高校抓紧会议精神贯彻落实，工作成效明显。要强化基础、抓住重点、建立规范、落实责任，真正做到“虚”功“实”做，把“软指标”变为“硬约束”。高校党委要履行好管党治党、办学治校的主体责任，把思想政治工作和党的建设工作结合起来，把立德树人、规范管理的严格要求和春风化雨、润物无声的灵活方式结合起来，把解决师生的思想问题和教学科研、学习就业等实际问题结合起来，使高校始终充满积极向上的正能量、洋溢蓬勃向上的青春活力、展现改革创新的时代风采。</w:t>
      </w:r>
    </w:p>
    <w:p w:rsidR="00FE5D21" w:rsidRDefault="00FE5D21">
      <w:pPr>
        <w:widowControl/>
        <w:jc w:val="left"/>
        <w:rPr>
          <w:rFonts w:ascii="仿宋_GB2312" w:eastAsia="仿宋_GB2312" w:hAnsi="微软雅黑" w:cs="宋体"/>
          <w:color w:val="000000" w:themeColor="text1"/>
          <w:kern w:val="0"/>
          <w:sz w:val="30"/>
          <w:szCs w:val="30"/>
        </w:rPr>
      </w:pPr>
      <w:r>
        <w:rPr>
          <w:rFonts w:ascii="仿宋_GB2312" w:eastAsia="仿宋_GB2312" w:hAnsi="微软雅黑"/>
          <w:color w:val="000000" w:themeColor="text1"/>
          <w:sz w:val="30"/>
          <w:szCs w:val="30"/>
        </w:rPr>
        <w:br w:type="page"/>
      </w:r>
    </w:p>
    <w:p w:rsidR="00FE5D21" w:rsidRPr="00FE5D21" w:rsidRDefault="00FE5D21" w:rsidP="00FE5D21">
      <w:pPr>
        <w:widowControl/>
        <w:spacing w:before="100" w:beforeAutospacing="1" w:after="100" w:afterAutospacing="1" w:line="455" w:lineRule="atLeast"/>
        <w:jc w:val="center"/>
        <w:outlineLvl w:val="1"/>
        <w:rPr>
          <w:rFonts w:ascii="方正小标宋简体" w:eastAsia="方正小标宋简体" w:hAnsi="微软雅黑" w:cs="宋体" w:hint="eastAsia"/>
          <w:bCs/>
          <w:kern w:val="36"/>
          <w:sz w:val="36"/>
          <w:szCs w:val="36"/>
        </w:rPr>
      </w:pPr>
      <w:r w:rsidRPr="00FE5D21">
        <w:rPr>
          <w:rFonts w:ascii="方正小标宋简体" w:eastAsia="方正小标宋简体" w:hAnsi="微软雅黑" w:cs="宋体" w:hint="eastAsia"/>
          <w:bCs/>
          <w:kern w:val="36"/>
          <w:sz w:val="36"/>
          <w:szCs w:val="36"/>
        </w:rPr>
        <w:lastRenderedPageBreak/>
        <w:t>唱响新时代的青春之歌（社论）</w:t>
      </w:r>
    </w:p>
    <w:p w:rsidR="00FE5D21" w:rsidRPr="00FE5D21" w:rsidRDefault="00FE5D21" w:rsidP="00FE5D21">
      <w:pPr>
        <w:widowControl/>
        <w:spacing w:before="100" w:beforeAutospacing="1" w:after="100" w:afterAutospacing="1" w:line="432" w:lineRule="auto"/>
        <w:jc w:val="center"/>
        <w:outlineLvl w:val="2"/>
        <w:rPr>
          <w:rFonts w:ascii="仿宋_GB2312" w:eastAsia="仿宋_GB2312" w:hAnsi="ˎ̥" w:cs="宋体" w:hint="eastAsia"/>
          <w:bCs/>
          <w:color w:val="000000"/>
          <w:kern w:val="0"/>
          <w:sz w:val="30"/>
          <w:szCs w:val="30"/>
        </w:rPr>
      </w:pPr>
      <w:r w:rsidRPr="00FE5D21">
        <w:rPr>
          <w:rFonts w:ascii="仿宋_GB2312" w:eastAsia="仿宋_GB2312" w:hAnsi="ˎ̥" w:cs="宋体" w:hint="eastAsia"/>
          <w:bCs/>
          <w:color w:val="000000"/>
          <w:kern w:val="0"/>
          <w:sz w:val="30"/>
          <w:szCs w:val="30"/>
        </w:rPr>
        <w:t>——纪念中国共产主义青年团成立九十五周年</w:t>
      </w:r>
    </w:p>
    <w:p w:rsidR="00FE5D21" w:rsidRPr="00FE5D21" w:rsidRDefault="00FE5D21" w:rsidP="00FE5D21">
      <w:pPr>
        <w:widowControl/>
        <w:spacing w:line="432" w:lineRule="auto"/>
        <w:jc w:val="right"/>
        <w:rPr>
          <w:rFonts w:ascii="ˎ̥" w:hAnsi="ˎ̥" w:cs="宋体"/>
          <w:color w:val="000000" w:themeColor="text1"/>
          <w:kern w:val="0"/>
          <w:sz w:val="18"/>
          <w:szCs w:val="18"/>
        </w:rPr>
      </w:pPr>
      <w:r w:rsidRPr="00FE5D21">
        <w:rPr>
          <w:rFonts w:ascii="ˎ̥" w:hAnsi="ˎ̥" w:cs="宋体"/>
          <w:color w:val="000000" w:themeColor="text1"/>
          <w:kern w:val="0"/>
          <w:sz w:val="18"/>
          <w:szCs w:val="18"/>
        </w:rPr>
        <w:t>《</w:t>
      </w:r>
      <w:r w:rsidRPr="00FE5D21">
        <w:rPr>
          <w:rFonts w:ascii="ˎ̥" w:hAnsi="ˎ̥" w:cs="宋体"/>
          <w:color w:val="000000" w:themeColor="text1"/>
          <w:kern w:val="0"/>
          <w:sz w:val="18"/>
          <w:szCs w:val="18"/>
        </w:rPr>
        <w:t xml:space="preserve"> </w:t>
      </w:r>
      <w:r w:rsidRPr="00FE5D21">
        <w:rPr>
          <w:rFonts w:ascii="ˎ̥" w:hAnsi="ˎ̥" w:cs="宋体"/>
          <w:color w:val="000000" w:themeColor="text1"/>
          <w:kern w:val="0"/>
          <w:sz w:val="18"/>
          <w:szCs w:val="18"/>
        </w:rPr>
        <w:t>人民日报</w:t>
      </w:r>
      <w:r w:rsidRPr="00FE5D21">
        <w:rPr>
          <w:rFonts w:ascii="ˎ̥" w:hAnsi="ˎ̥" w:cs="宋体"/>
          <w:color w:val="000000" w:themeColor="text1"/>
          <w:kern w:val="0"/>
          <w:sz w:val="18"/>
          <w:szCs w:val="18"/>
        </w:rPr>
        <w:t xml:space="preserve"> </w:t>
      </w:r>
      <w:r w:rsidRPr="00FE5D21">
        <w:rPr>
          <w:rFonts w:ascii="ˎ̥" w:hAnsi="ˎ̥" w:cs="宋体"/>
          <w:color w:val="000000" w:themeColor="text1"/>
          <w:kern w:val="0"/>
          <w:sz w:val="18"/>
          <w:szCs w:val="18"/>
        </w:rPr>
        <w:t>》（</w:t>
      </w:r>
      <w:r w:rsidRPr="00FE5D21">
        <w:rPr>
          <w:rFonts w:ascii="ˎ̥" w:hAnsi="ˎ̥" w:cs="宋体"/>
          <w:color w:val="000000" w:themeColor="text1"/>
          <w:kern w:val="0"/>
          <w:sz w:val="18"/>
          <w:szCs w:val="18"/>
        </w:rPr>
        <w:t xml:space="preserve"> 2017</w:t>
      </w:r>
      <w:r w:rsidRPr="00FE5D21">
        <w:rPr>
          <w:rFonts w:ascii="ˎ̥" w:hAnsi="ˎ̥" w:cs="宋体"/>
          <w:color w:val="000000" w:themeColor="text1"/>
          <w:kern w:val="0"/>
          <w:sz w:val="18"/>
          <w:szCs w:val="18"/>
        </w:rPr>
        <w:t>年</w:t>
      </w:r>
      <w:r w:rsidRPr="00FE5D21">
        <w:rPr>
          <w:rFonts w:ascii="ˎ̥" w:hAnsi="ˎ̥" w:cs="宋体"/>
          <w:color w:val="000000" w:themeColor="text1"/>
          <w:kern w:val="0"/>
          <w:sz w:val="18"/>
          <w:szCs w:val="18"/>
        </w:rPr>
        <w:t>05</w:t>
      </w:r>
      <w:r w:rsidRPr="00FE5D21">
        <w:rPr>
          <w:rFonts w:ascii="ˎ̥" w:hAnsi="ˎ̥" w:cs="宋体"/>
          <w:color w:val="000000" w:themeColor="text1"/>
          <w:kern w:val="0"/>
          <w:sz w:val="18"/>
          <w:szCs w:val="18"/>
        </w:rPr>
        <w:t>月</w:t>
      </w:r>
      <w:r w:rsidRPr="00FE5D21">
        <w:rPr>
          <w:rFonts w:ascii="ˎ̥" w:hAnsi="ˎ̥" w:cs="宋体"/>
          <w:color w:val="000000" w:themeColor="text1"/>
          <w:kern w:val="0"/>
          <w:sz w:val="18"/>
          <w:szCs w:val="18"/>
        </w:rPr>
        <w:t>04</w:t>
      </w:r>
      <w:r w:rsidRPr="00FE5D21">
        <w:rPr>
          <w:rFonts w:ascii="ˎ̥" w:hAnsi="ˎ̥" w:cs="宋体"/>
          <w:color w:val="000000" w:themeColor="text1"/>
          <w:kern w:val="0"/>
          <w:sz w:val="18"/>
          <w:szCs w:val="18"/>
        </w:rPr>
        <w:t>日</w:t>
      </w:r>
      <w:r w:rsidRPr="00FE5D21">
        <w:rPr>
          <w:rFonts w:ascii="ˎ̥" w:hAnsi="ˎ̥" w:cs="宋体"/>
          <w:color w:val="000000" w:themeColor="text1"/>
          <w:kern w:val="0"/>
          <w:sz w:val="18"/>
          <w:szCs w:val="18"/>
        </w:rPr>
        <w:t xml:space="preserve">   01 </w:t>
      </w:r>
      <w:r w:rsidRPr="00FE5D21">
        <w:rPr>
          <w:rFonts w:ascii="ˎ̥" w:hAnsi="ˎ̥" w:cs="宋体"/>
          <w:color w:val="000000" w:themeColor="text1"/>
          <w:kern w:val="0"/>
          <w:sz w:val="18"/>
          <w:szCs w:val="18"/>
        </w:rPr>
        <w:t>版）</w:t>
      </w:r>
    </w:p>
    <w:p w:rsidR="00FE5D21" w:rsidRPr="00FE5D21" w:rsidRDefault="00FE5D21" w:rsidP="00FE5D21">
      <w:pPr>
        <w:widowControl/>
        <w:spacing w:before="152" w:after="152" w:line="456" w:lineRule="auto"/>
        <w:ind w:firstLineChars="200" w:firstLine="600"/>
        <w:jc w:val="left"/>
        <w:rPr>
          <w:rFonts w:ascii="仿宋_GB2312" w:eastAsia="仿宋_GB2312" w:hAnsi="ˎ̥" w:cs="宋体" w:hint="eastAsia"/>
          <w:kern w:val="0"/>
          <w:sz w:val="30"/>
          <w:szCs w:val="30"/>
        </w:rPr>
      </w:pPr>
      <w:r w:rsidRPr="00FE5D21">
        <w:rPr>
          <w:rFonts w:ascii="仿宋_GB2312" w:eastAsia="仿宋_GB2312" w:hAnsi="ˎ̥" w:cs="宋体" w:hint="eastAsia"/>
          <w:kern w:val="0"/>
          <w:sz w:val="30"/>
          <w:szCs w:val="30"/>
        </w:rPr>
        <w:t>青年朝气蓬勃，像早晨八九点钟的太阳；青春富有梦想，在拼搏奋斗中绽放光芒。今天是五四青年节，也是中国共产主义青年团成立95周年纪念日。在此之际，我们向全国共青团员、各族青年和广大青少年工作者致以节日的问候和祝贺！</w:t>
      </w:r>
    </w:p>
    <w:p w:rsidR="00FE5D21" w:rsidRPr="00FE5D21" w:rsidRDefault="00FE5D21" w:rsidP="00FE5D21">
      <w:pPr>
        <w:widowControl/>
        <w:spacing w:before="152" w:after="152" w:line="456" w:lineRule="auto"/>
        <w:jc w:val="left"/>
        <w:rPr>
          <w:rFonts w:ascii="仿宋_GB2312" w:eastAsia="仿宋_GB2312" w:hAnsi="ˎ̥" w:cs="宋体" w:hint="eastAsia"/>
          <w:kern w:val="0"/>
          <w:sz w:val="30"/>
          <w:szCs w:val="30"/>
        </w:rPr>
      </w:pPr>
      <w:r w:rsidRPr="00FE5D21">
        <w:rPr>
          <w:rFonts w:ascii="仿宋_GB2312" w:eastAsia="仿宋_GB2312" w:hAnsi="ˎ̥" w:cs="宋体" w:hint="eastAsia"/>
          <w:kern w:val="0"/>
          <w:sz w:val="30"/>
          <w:szCs w:val="30"/>
        </w:rPr>
        <w:t xml:space="preserve">　　五四青年节到来之际，习近平总书记来到中国政法大学考察，深情寄语广大青年不忘初心</w:t>
      </w:r>
      <w:proofErr w:type="gramStart"/>
      <w:r w:rsidRPr="00FE5D21">
        <w:rPr>
          <w:rFonts w:ascii="仿宋_GB2312" w:eastAsia="仿宋_GB2312" w:hAnsi="ˎ̥" w:cs="宋体" w:hint="eastAsia"/>
          <w:kern w:val="0"/>
          <w:sz w:val="30"/>
          <w:szCs w:val="30"/>
        </w:rPr>
        <w:t>坚定跟</w:t>
      </w:r>
      <w:proofErr w:type="gramEnd"/>
      <w:r w:rsidRPr="00FE5D21">
        <w:rPr>
          <w:rFonts w:ascii="仿宋_GB2312" w:eastAsia="仿宋_GB2312" w:hAnsi="ˎ̥" w:cs="宋体" w:hint="eastAsia"/>
          <w:kern w:val="0"/>
          <w:sz w:val="30"/>
          <w:szCs w:val="30"/>
        </w:rPr>
        <w:t>党走，励志勤学、刻苦</w:t>
      </w:r>
      <w:proofErr w:type="gramStart"/>
      <w:r w:rsidRPr="00FE5D21">
        <w:rPr>
          <w:rFonts w:ascii="仿宋_GB2312" w:eastAsia="仿宋_GB2312" w:hAnsi="ˎ̥" w:cs="宋体" w:hint="eastAsia"/>
          <w:kern w:val="0"/>
          <w:sz w:val="30"/>
          <w:szCs w:val="30"/>
        </w:rPr>
        <w:t>磨炼</w:t>
      </w:r>
      <w:proofErr w:type="gramEnd"/>
      <w:r w:rsidRPr="00FE5D21">
        <w:rPr>
          <w:rFonts w:ascii="仿宋_GB2312" w:eastAsia="仿宋_GB2312" w:hAnsi="ˎ̥" w:cs="宋体" w:hint="eastAsia"/>
          <w:kern w:val="0"/>
          <w:sz w:val="30"/>
          <w:szCs w:val="30"/>
        </w:rPr>
        <w:t>，在激情奋斗中绽放青春光芒、健康成长进步。总书记的深情嘱托，在青年一代心中激起强烈共鸣，给亿万青年以巨大鼓舞和深深启示。</w:t>
      </w:r>
    </w:p>
    <w:p w:rsidR="00FE5D21" w:rsidRPr="00FE5D21" w:rsidRDefault="00FE5D21" w:rsidP="00FE5D21">
      <w:pPr>
        <w:widowControl/>
        <w:spacing w:before="152" w:after="152" w:line="456" w:lineRule="auto"/>
        <w:jc w:val="left"/>
        <w:rPr>
          <w:rFonts w:ascii="仿宋_GB2312" w:eastAsia="仿宋_GB2312" w:hAnsi="ˎ̥" w:cs="宋体" w:hint="eastAsia"/>
          <w:kern w:val="0"/>
          <w:sz w:val="30"/>
          <w:szCs w:val="30"/>
        </w:rPr>
      </w:pPr>
      <w:r w:rsidRPr="00FE5D21">
        <w:rPr>
          <w:rFonts w:ascii="仿宋_GB2312" w:eastAsia="仿宋_GB2312" w:hAnsi="ˎ̥" w:cs="宋体" w:hint="eastAsia"/>
          <w:kern w:val="0"/>
          <w:sz w:val="30"/>
          <w:szCs w:val="30"/>
        </w:rPr>
        <w:t xml:space="preserve">　　98年前，伟大的五四运动如同一道闪电照亮了历史的星空，宣告中国青年作为一支新生社会力量登上历史舞台。1922年，在中国共产党直接领导下，中国共产主义青年团成立。95年栉风沐雨，共青团始终坚定不移跟党走，团结带领共青团员和广大青年前赴后继、勇当先锋，书写了中国青年运动的华章。实践证明，共青团不愧为党和人民事业的生力军和突击队，不愧为党的得力助手和可靠后备军。今天，以爱国、进步、民主、科学为内涵的五四精神，早已融入社会主义核心价值观和中华民族的血液；作为最积极最有生气的力量，广大青年已成为我们时代的风向标。</w:t>
      </w:r>
    </w:p>
    <w:p w:rsidR="00FE5D21" w:rsidRPr="00FE5D21" w:rsidRDefault="00FE5D21" w:rsidP="00FE5D21">
      <w:pPr>
        <w:widowControl/>
        <w:spacing w:before="152" w:after="152" w:line="456" w:lineRule="auto"/>
        <w:jc w:val="left"/>
        <w:rPr>
          <w:rFonts w:ascii="仿宋_GB2312" w:eastAsia="仿宋_GB2312" w:hAnsi="ˎ̥" w:cs="宋体" w:hint="eastAsia"/>
          <w:kern w:val="0"/>
          <w:sz w:val="30"/>
          <w:szCs w:val="30"/>
        </w:rPr>
      </w:pPr>
      <w:r w:rsidRPr="00FE5D21">
        <w:rPr>
          <w:rFonts w:ascii="仿宋_GB2312" w:eastAsia="仿宋_GB2312" w:hAnsi="ˎ̥" w:cs="宋体" w:hint="eastAsia"/>
          <w:kern w:val="0"/>
          <w:sz w:val="30"/>
          <w:szCs w:val="30"/>
        </w:rPr>
        <w:lastRenderedPageBreak/>
        <w:t xml:space="preserve">　　青年兴则国家兴，青年强则国家强。正如习近平总书记所强调的，青年一代的理想信念、精神状态、综合素质，是一个国家发展活力的重要体现，也是一个国家核心竞争力的重要因素。今日之中国，早已摆脱了积贫积弱、任人宰割的悲惨命运，13亿多人民正奋进在民族复兴的大道上。从高速铁路施工的道桥到国产航母舾装的现场，从城市地下综合管廊的作业面到自贸区装卸塔吊的操作台，从精准施策誓拔穷根的贫困村到应急抢险救灾的第一线……无处</w:t>
      </w:r>
      <w:proofErr w:type="gramStart"/>
      <w:r w:rsidRPr="00FE5D21">
        <w:rPr>
          <w:rFonts w:ascii="仿宋_GB2312" w:eastAsia="仿宋_GB2312" w:hAnsi="ˎ̥" w:cs="宋体" w:hint="eastAsia"/>
          <w:kern w:val="0"/>
          <w:sz w:val="30"/>
          <w:szCs w:val="30"/>
        </w:rPr>
        <w:t>不</w:t>
      </w:r>
      <w:proofErr w:type="gramEnd"/>
      <w:r w:rsidRPr="00FE5D21">
        <w:rPr>
          <w:rFonts w:ascii="仿宋_GB2312" w:eastAsia="仿宋_GB2312" w:hAnsi="ˎ̥" w:cs="宋体" w:hint="eastAsia"/>
          <w:kern w:val="0"/>
          <w:sz w:val="30"/>
          <w:szCs w:val="30"/>
        </w:rPr>
        <w:t>浸润着青春的汗水，无处</w:t>
      </w:r>
      <w:proofErr w:type="gramStart"/>
      <w:r w:rsidRPr="00FE5D21">
        <w:rPr>
          <w:rFonts w:ascii="仿宋_GB2312" w:eastAsia="仿宋_GB2312" w:hAnsi="ˎ̥" w:cs="宋体" w:hint="eastAsia"/>
          <w:kern w:val="0"/>
          <w:sz w:val="30"/>
          <w:szCs w:val="30"/>
        </w:rPr>
        <w:t>不刻印着</w:t>
      </w:r>
      <w:proofErr w:type="gramEnd"/>
      <w:r w:rsidRPr="00FE5D21">
        <w:rPr>
          <w:rFonts w:ascii="仿宋_GB2312" w:eastAsia="仿宋_GB2312" w:hAnsi="ˎ̥" w:cs="宋体" w:hint="eastAsia"/>
          <w:kern w:val="0"/>
          <w:sz w:val="30"/>
          <w:szCs w:val="30"/>
        </w:rPr>
        <w:t>青年的奉献。中国青年运动的时代主题，就是为实现中华民族伟大复兴的中国梦而不懈奋斗。“青春须早为，岂能长少年”。不忘初心、继续前进，唱响新时代的青春之歌，当代青年才能以奋斗刷新青春的意涵，承载起国家和民族的光明未来。</w:t>
      </w:r>
    </w:p>
    <w:p w:rsidR="00FE5D21" w:rsidRPr="00FE5D21" w:rsidRDefault="00FE5D21" w:rsidP="00FE5D21">
      <w:pPr>
        <w:widowControl/>
        <w:spacing w:before="152" w:after="152" w:line="456" w:lineRule="auto"/>
        <w:jc w:val="left"/>
        <w:rPr>
          <w:rFonts w:ascii="仿宋_GB2312" w:eastAsia="仿宋_GB2312" w:hAnsi="ˎ̥" w:cs="宋体" w:hint="eastAsia"/>
          <w:kern w:val="0"/>
          <w:sz w:val="30"/>
          <w:szCs w:val="30"/>
        </w:rPr>
      </w:pPr>
      <w:r w:rsidRPr="00FE5D21">
        <w:rPr>
          <w:rFonts w:ascii="仿宋_GB2312" w:eastAsia="仿宋_GB2312" w:hAnsi="ˎ̥" w:cs="宋体" w:hint="eastAsia"/>
          <w:kern w:val="0"/>
          <w:sz w:val="30"/>
          <w:szCs w:val="30"/>
        </w:rPr>
        <w:t xml:space="preserve">　　载人航天实验室中的科研达人，毅然回国创业的海归精英，奔波于大街小巷的快递小哥，心怀梦想的网络歌手……今天，在不同领域里奔跑的青春身影，正成为推动社会进步的力量之源。青年群体也日渐多元多样，他们思想活跃，个性鲜明，表达欲望强烈，渴望人生出彩。因</w:t>
      </w:r>
      <w:proofErr w:type="gramStart"/>
      <w:r w:rsidRPr="00FE5D21">
        <w:rPr>
          <w:rFonts w:ascii="仿宋_GB2312" w:eastAsia="仿宋_GB2312" w:hAnsi="ˎ̥" w:cs="宋体" w:hint="eastAsia"/>
          <w:kern w:val="0"/>
          <w:sz w:val="30"/>
          <w:szCs w:val="30"/>
        </w:rPr>
        <w:t>应青年</w:t>
      </w:r>
      <w:proofErr w:type="gramEnd"/>
      <w:r w:rsidRPr="00FE5D21">
        <w:rPr>
          <w:rFonts w:ascii="仿宋_GB2312" w:eastAsia="仿宋_GB2312" w:hAnsi="ˎ̥" w:cs="宋体" w:hint="eastAsia"/>
          <w:kern w:val="0"/>
          <w:sz w:val="30"/>
          <w:szCs w:val="30"/>
        </w:rPr>
        <w:t>发展大势，中共中央、国务院前不久印发《中长期青年发展规划（2016—2025年）》，为做好青年工作提供了指南。面对决战决胜全面小康的形势和任务，如何激发青年智慧、凝聚青春力量？面对新时代青年的特点和诉求，如何贴近青年、为青年成长成才提供优质服务？作为党领导的先进青年组织，共青团唯有深化自身改革，真诚关心和爱护青年，</w:t>
      </w:r>
      <w:r w:rsidRPr="00FE5D21">
        <w:rPr>
          <w:rFonts w:ascii="仿宋_GB2312" w:eastAsia="仿宋_GB2312" w:hAnsi="ˎ̥" w:cs="宋体" w:hint="eastAsia"/>
          <w:kern w:val="0"/>
          <w:sz w:val="30"/>
          <w:szCs w:val="30"/>
        </w:rPr>
        <w:lastRenderedPageBreak/>
        <w:t>为放飞青春梦想搭建舞台，才能团结和带领广大青年矢志不渝跟党走，在时代洪流中绽放青春的光华。</w:t>
      </w:r>
    </w:p>
    <w:p w:rsidR="00FE5D21" w:rsidRPr="00FE5D21" w:rsidRDefault="00FE5D21" w:rsidP="00FE5D21">
      <w:pPr>
        <w:widowControl/>
        <w:spacing w:before="152" w:after="152" w:line="456" w:lineRule="auto"/>
        <w:jc w:val="left"/>
        <w:rPr>
          <w:rFonts w:ascii="仿宋_GB2312" w:eastAsia="仿宋_GB2312" w:hAnsi="ˎ̥" w:cs="宋体" w:hint="eastAsia"/>
          <w:kern w:val="0"/>
          <w:sz w:val="30"/>
          <w:szCs w:val="30"/>
        </w:rPr>
      </w:pPr>
      <w:r w:rsidRPr="00FE5D21">
        <w:rPr>
          <w:rFonts w:ascii="仿宋_GB2312" w:eastAsia="仿宋_GB2312" w:hAnsi="ˎ̥" w:cs="宋体" w:hint="eastAsia"/>
          <w:kern w:val="0"/>
          <w:sz w:val="30"/>
          <w:szCs w:val="30"/>
        </w:rPr>
        <w:t xml:space="preserve">　　青春，意味着拼搏、无畏、进取，象征着乐观、创新、开放。当代青年经受经济全球化与互联网的双重洗礼，不少人知识储备丰厚、综合素质过硬，获取信息与独立思考的能力很强，既充满活力又视野开阔。青年运动先驱有言：“青年最要紧的精神，是要与命运奋斗。”不甘平庸、锐意进取，是青春的通行证；消极懈怠、安逸享乐，只会辜负美好韶华。当今中国最鲜明的时代主题，就是实现“两个一百年”奋斗目标、实现中华民族伟大复兴的中国梦。树立与这个时代主题同心同向的理想信念，勇于担当这个时代赋予的历史责任，到祖国和人民最需要的地方去，振奋舍我其谁的精气神，激扬青春风采、播撒青春气质，新时代的青春之歌才会嘹亮动人。</w:t>
      </w:r>
    </w:p>
    <w:p w:rsidR="00FE5D21" w:rsidRDefault="00FE5D21" w:rsidP="00FE5D21">
      <w:pPr>
        <w:widowControl/>
        <w:spacing w:before="152" w:after="152" w:line="456" w:lineRule="auto"/>
        <w:jc w:val="left"/>
        <w:rPr>
          <w:rFonts w:ascii="仿宋_GB2312" w:eastAsia="仿宋_GB2312" w:hAnsi="ˎ̥" w:cs="宋体" w:hint="eastAsia"/>
          <w:kern w:val="0"/>
          <w:sz w:val="30"/>
          <w:szCs w:val="30"/>
        </w:rPr>
      </w:pPr>
      <w:r w:rsidRPr="00FE5D21">
        <w:rPr>
          <w:rFonts w:ascii="仿宋_GB2312" w:eastAsia="仿宋_GB2312" w:hAnsi="ˎ̥" w:cs="宋体" w:hint="eastAsia"/>
          <w:kern w:val="0"/>
          <w:sz w:val="30"/>
          <w:szCs w:val="30"/>
        </w:rPr>
        <w:t xml:space="preserve">　　中国的未来属于青年，中华民族的未来也属于青年。“青年一代有理想、有担当，国家就有前途，民族就有希望，实现我们的发展目标就有源源不断的强大力量”。今天，五四精神的火炬已经传到这一代青年手中。我们深情寄语广大青年，请用青春作桨、以梦想为帆，让青春之光照亮奋进之路。</w:t>
      </w:r>
    </w:p>
    <w:p w:rsidR="00FE5D21" w:rsidRDefault="00FE5D21">
      <w:pPr>
        <w:widowControl/>
        <w:jc w:val="left"/>
        <w:rPr>
          <w:rFonts w:ascii="仿宋_GB2312" w:eastAsia="仿宋_GB2312" w:hAnsi="ˎ̥" w:cs="宋体" w:hint="eastAsia"/>
          <w:kern w:val="0"/>
          <w:sz w:val="30"/>
          <w:szCs w:val="30"/>
        </w:rPr>
      </w:pPr>
      <w:r>
        <w:rPr>
          <w:rFonts w:ascii="仿宋_GB2312" w:eastAsia="仿宋_GB2312" w:hAnsi="ˎ̥" w:cs="宋体" w:hint="eastAsia"/>
          <w:kern w:val="0"/>
          <w:sz w:val="30"/>
          <w:szCs w:val="30"/>
        </w:rPr>
        <w:br w:type="page"/>
      </w:r>
    </w:p>
    <w:p w:rsidR="00FE5D21" w:rsidRPr="00FE5D21" w:rsidRDefault="00FE5D21" w:rsidP="00FE5D21">
      <w:pPr>
        <w:widowControl/>
        <w:shd w:val="clear" w:color="auto" w:fill="FFFFFF"/>
        <w:spacing w:before="455"/>
        <w:jc w:val="center"/>
        <w:outlineLvl w:val="0"/>
        <w:rPr>
          <w:rFonts w:ascii="方正小标宋简体" w:eastAsia="方正小标宋简体" w:hAnsi="微软雅黑" w:cs="宋体" w:hint="eastAsia"/>
          <w:bCs/>
          <w:color w:val="333333"/>
          <w:kern w:val="36"/>
          <w:sz w:val="36"/>
          <w:szCs w:val="36"/>
        </w:rPr>
      </w:pPr>
      <w:r w:rsidRPr="00FE5D21">
        <w:rPr>
          <w:rFonts w:ascii="方正小标宋简体" w:eastAsia="方正小标宋简体" w:hAnsi="微软雅黑" w:cs="宋体" w:hint="eastAsia"/>
          <w:bCs/>
          <w:color w:val="333333"/>
          <w:kern w:val="36"/>
          <w:sz w:val="36"/>
          <w:szCs w:val="36"/>
        </w:rPr>
        <w:lastRenderedPageBreak/>
        <w:t>在激情奋斗中绽放青春光芒——习近平总书记在中国政法大学考察时的重要讲话引起热烈反响</w:t>
      </w:r>
    </w:p>
    <w:p w:rsidR="00FE5D21" w:rsidRPr="00FE5D21" w:rsidRDefault="00FE5D21" w:rsidP="00FE5D21">
      <w:pPr>
        <w:widowControl/>
        <w:shd w:val="clear" w:color="auto" w:fill="FFFFFF"/>
        <w:spacing w:line="637" w:lineRule="atLeast"/>
        <w:jc w:val="left"/>
        <w:rPr>
          <w:rFonts w:ascii="仿宋_GB2312" w:eastAsia="仿宋_GB2312" w:hAnsi="微软雅黑" w:cs="宋体" w:hint="eastAsia"/>
          <w:color w:val="000000" w:themeColor="text1"/>
          <w:kern w:val="0"/>
          <w:sz w:val="30"/>
          <w:szCs w:val="30"/>
        </w:rPr>
      </w:pPr>
      <w:r w:rsidRPr="00FE5D21">
        <w:rPr>
          <w:rFonts w:ascii="微软雅黑" w:eastAsia="微软雅黑" w:hAnsi="微软雅黑" w:cs="宋体" w:hint="eastAsia"/>
          <w:color w:val="333333"/>
          <w:kern w:val="0"/>
          <w:sz w:val="27"/>
          <w:szCs w:val="27"/>
        </w:rPr>
        <w:t xml:space="preserve">　　</w:t>
      </w:r>
      <w:r w:rsidRPr="00FE5D21">
        <w:rPr>
          <w:rFonts w:ascii="仿宋_GB2312" w:eastAsia="仿宋_GB2312" w:hAnsi="微软雅黑" w:cs="宋体" w:hint="eastAsia"/>
          <w:color w:val="000000" w:themeColor="text1"/>
          <w:kern w:val="0"/>
          <w:sz w:val="30"/>
          <w:szCs w:val="30"/>
        </w:rPr>
        <w:t>中国的未来属于青年，中华民族的未来也属于青年。五四青年节来临之际，中共中央总书记、国家主席、中央军委主席习近平在中国政法大学的重要讲话，引起广大青年学生、教育工作者、青年工作者和法治工作者的热烈反响。</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大家表示，当代青年一定要树立与这个时代主题同心同向的理想信念，勇于担当这个时代赋予的历史责任，励志勤学、刻苦</w:t>
      </w:r>
      <w:proofErr w:type="gramStart"/>
      <w:r w:rsidRPr="00FE5D21">
        <w:rPr>
          <w:rFonts w:ascii="仿宋_GB2312" w:eastAsia="仿宋_GB2312" w:hAnsi="微软雅黑" w:cs="宋体" w:hint="eastAsia"/>
          <w:color w:val="000000" w:themeColor="text1"/>
          <w:kern w:val="0"/>
          <w:sz w:val="30"/>
          <w:szCs w:val="30"/>
        </w:rPr>
        <w:t>磨炼</w:t>
      </w:r>
      <w:proofErr w:type="gramEnd"/>
      <w:r w:rsidRPr="00FE5D21">
        <w:rPr>
          <w:rFonts w:ascii="仿宋_GB2312" w:eastAsia="仿宋_GB2312" w:hAnsi="微软雅黑" w:cs="宋体" w:hint="eastAsia"/>
          <w:color w:val="000000" w:themeColor="text1"/>
          <w:kern w:val="0"/>
          <w:sz w:val="30"/>
          <w:szCs w:val="30"/>
        </w:rPr>
        <w:t>，在激情奋斗中绽放青春光芒、健康成长进步；一定要坚持中国特色社会主义法治道路，立德树人，德法兼修，让大批高素质法治人才成长起来，为实现中华民族伟大复兴的中国</w:t>
      </w:r>
      <w:proofErr w:type="gramStart"/>
      <w:r w:rsidRPr="00FE5D21">
        <w:rPr>
          <w:rFonts w:ascii="仿宋_GB2312" w:eastAsia="仿宋_GB2312" w:hAnsi="微软雅黑" w:cs="宋体" w:hint="eastAsia"/>
          <w:color w:val="000000" w:themeColor="text1"/>
          <w:kern w:val="0"/>
          <w:sz w:val="30"/>
          <w:szCs w:val="30"/>
        </w:rPr>
        <w:t>梦贡献</w:t>
      </w:r>
      <w:proofErr w:type="gramEnd"/>
      <w:r w:rsidRPr="00FE5D21">
        <w:rPr>
          <w:rFonts w:ascii="仿宋_GB2312" w:eastAsia="仿宋_GB2312" w:hAnsi="微软雅黑" w:cs="宋体" w:hint="eastAsia"/>
          <w:color w:val="000000" w:themeColor="text1"/>
          <w:kern w:val="0"/>
          <w:sz w:val="30"/>
          <w:szCs w:val="30"/>
        </w:rPr>
        <w:t>力量。</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w:t>
      </w:r>
      <w:r w:rsidRPr="00FE5D21">
        <w:rPr>
          <w:rFonts w:ascii="仿宋_GB2312" w:eastAsia="仿宋_GB2312" w:hAnsi="微软雅黑" w:cs="宋体" w:hint="eastAsia"/>
          <w:b/>
          <w:bCs/>
          <w:color w:val="000000" w:themeColor="text1"/>
          <w:kern w:val="0"/>
          <w:sz w:val="30"/>
          <w:szCs w:val="30"/>
        </w:rPr>
        <w:t>不忘初心，坚定跟着党走</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青年一代的理想信念、精神状态、综合素质，是一个国家发展活力的重要体现，也是一个国家核心竞争力的重要因素。“我们要不忘初心，矢志不渝，用一生来</w:t>
      </w:r>
      <w:proofErr w:type="gramStart"/>
      <w:r w:rsidRPr="00FE5D21">
        <w:rPr>
          <w:rFonts w:ascii="仿宋_GB2312" w:eastAsia="仿宋_GB2312" w:hAnsi="微软雅黑" w:cs="宋体" w:hint="eastAsia"/>
          <w:color w:val="000000" w:themeColor="text1"/>
          <w:kern w:val="0"/>
          <w:sz w:val="30"/>
          <w:szCs w:val="30"/>
        </w:rPr>
        <w:t>践行</w:t>
      </w:r>
      <w:proofErr w:type="gramEnd"/>
      <w:r w:rsidRPr="00FE5D21">
        <w:rPr>
          <w:rFonts w:ascii="仿宋_GB2312" w:eastAsia="仿宋_GB2312" w:hAnsi="微软雅黑" w:cs="宋体" w:hint="eastAsia"/>
          <w:color w:val="000000" w:themeColor="text1"/>
          <w:kern w:val="0"/>
          <w:sz w:val="30"/>
          <w:szCs w:val="30"/>
        </w:rPr>
        <w:t>跟党走的理想追求！”大家纷纷表示，习近平总书记的讲话让当代青年无比振奋、备受鼓舞。我们更多了一份神圣的使命和责任感，一定要按照总书记的要求，潜心读书，敏于求知，为祖国和人民奉献自己的才华。</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lastRenderedPageBreak/>
        <w:t xml:space="preserve">　　“我们青年一代遇到了实现‘两个一百年’奋斗目标、实现中华民族伟大复兴的中国梦的重要历史时期，当励志勤学、刻苦磨练、胸怀大志。”清华大学精仪系学生会主席周镭表示，一定要秉持“自强不息、厚德载物”的精神，牢记总书记对青年人的要求，努力做到有信念、有梦想、有奋斗、有奉献，在实现中国梦的道路中书写自己的精彩人生。</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“在现场聆听了总书记的讲话，我又高兴，又激动。”中国政法</w:t>
      </w:r>
      <w:proofErr w:type="gramStart"/>
      <w:r w:rsidRPr="00FE5D21">
        <w:rPr>
          <w:rFonts w:ascii="仿宋_GB2312" w:eastAsia="仿宋_GB2312" w:hAnsi="微软雅黑" w:cs="宋体" w:hint="eastAsia"/>
          <w:color w:val="000000" w:themeColor="text1"/>
          <w:kern w:val="0"/>
          <w:sz w:val="30"/>
          <w:szCs w:val="30"/>
        </w:rPr>
        <w:t>大学民商经济</w:t>
      </w:r>
      <w:proofErr w:type="gramEnd"/>
      <w:r w:rsidRPr="00FE5D21">
        <w:rPr>
          <w:rFonts w:ascii="仿宋_GB2312" w:eastAsia="仿宋_GB2312" w:hAnsi="微软雅黑" w:cs="宋体" w:hint="eastAsia"/>
          <w:color w:val="000000" w:themeColor="text1"/>
          <w:kern w:val="0"/>
          <w:sz w:val="30"/>
          <w:szCs w:val="30"/>
        </w:rPr>
        <w:t>法学院2013级学生也尔帕表示，党和国家对我们这一代青年人的期望和要求很高，中华民族的未来属于青年人。因此，必须加强</w:t>
      </w:r>
      <w:proofErr w:type="gramStart"/>
      <w:r w:rsidRPr="00FE5D21">
        <w:rPr>
          <w:rFonts w:ascii="仿宋_GB2312" w:eastAsia="仿宋_GB2312" w:hAnsi="微软雅黑" w:cs="宋体" w:hint="eastAsia"/>
          <w:color w:val="000000" w:themeColor="text1"/>
          <w:kern w:val="0"/>
          <w:sz w:val="30"/>
          <w:szCs w:val="30"/>
        </w:rPr>
        <w:t>磨炼</w:t>
      </w:r>
      <w:proofErr w:type="gramEnd"/>
      <w:r w:rsidRPr="00FE5D21">
        <w:rPr>
          <w:rFonts w:ascii="仿宋_GB2312" w:eastAsia="仿宋_GB2312" w:hAnsi="微软雅黑" w:cs="宋体" w:hint="eastAsia"/>
          <w:color w:val="000000" w:themeColor="text1"/>
          <w:kern w:val="0"/>
          <w:sz w:val="30"/>
          <w:szCs w:val="30"/>
        </w:rPr>
        <w:t>，树立远大志向，克服遇到的各种困难，培养科学的思维方式，做一个有梦想、有大局意识、素质过硬的现代青年人。</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南开大学生命科学学院2016级微生物专业研究生魏雪莹说，一代人有一代人的青春，我们正处在最好的时代，心中有阳光，脚下就有力量。拥有远大志向，才能不断向着未来努力奋斗，才会为祖国的科研事业贡献出自己的一份力量，才能早日实现中华民族伟大复兴的中国梦。</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w:t>
      </w:r>
      <w:r w:rsidRPr="00FE5D21">
        <w:rPr>
          <w:rFonts w:ascii="仿宋_GB2312" w:eastAsia="仿宋_GB2312" w:hAnsi="微软雅黑" w:cs="宋体" w:hint="eastAsia"/>
          <w:b/>
          <w:bCs/>
          <w:color w:val="000000" w:themeColor="text1"/>
          <w:kern w:val="0"/>
          <w:sz w:val="30"/>
          <w:szCs w:val="30"/>
        </w:rPr>
        <w:t>励志勤学，实现人生价值</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青年处于人生积累阶段，需要像海绵汲水一样汲取知识，勇于开拓实践，勇于探索真理，更需要正确对待一时的成败得失。</w:t>
      </w:r>
      <w:r w:rsidRPr="00FE5D21">
        <w:rPr>
          <w:rFonts w:ascii="仿宋_GB2312" w:eastAsia="仿宋_GB2312" w:hAnsi="微软雅黑" w:cs="宋体" w:hint="eastAsia"/>
          <w:color w:val="000000" w:themeColor="text1"/>
          <w:kern w:val="0"/>
          <w:sz w:val="30"/>
          <w:szCs w:val="30"/>
        </w:rPr>
        <w:lastRenderedPageBreak/>
        <w:t>大家表示，要惜时如金、孜孜不倦，努力做到又博又专、</w:t>
      </w:r>
      <w:proofErr w:type="gramStart"/>
      <w:r w:rsidRPr="00FE5D21">
        <w:rPr>
          <w:rFonts w:ascii="仿宋_GB2312" w:eastAsia="仿宋_GB2312" w:hAnsi="微软雅黑" w:cs="宋体" w:hint="eastAsia"/>
          <w:color w:val="000000" w:themeColor="text1"/>
          <w:kern w:val="0"/>
          <w:sz w:val="30"/>
          <w:szCs w:val="30"/>
        </w:rPr>
        <w:t>愈博愈专</w:t>
      </w:r>
      <w:proofErr w:type="gramEnd"/>
      <w:r w:rsidRPr="00FE5D21">
        <w:rPr>
          <w:rFonts w:ascii="仿宋_GB2312" w:eastAsia="仿宋_GB2312" w:hAnsi="微软雅黑" w:cs="宋体" w:hint="eastAsia"/>
          <w:color w:val="000000" w:themeColor="text1"/>
          <w:kern w:val="0"/>
          <w:sz w:val="30"/>
          <w:szCs w:val="30"/>
        </w:rPr>
        <w:t>，同时处优而不养尊，受挫而不短志，使顺境逆境都成为人生的财富而不是人生的包袱。</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“青年人要励志勤学，加强磨练。”中国政法</w:t>
      </w:r>
      <w:proofErr w:type="gramStart"/>
      <w:r w:rsidRPr="00FE5D21">
        <w:rPr>
          <w:rFonts w:ascii="仿宋_GB2312" w:eastAsia="仿宋_GB2312" w:hAnsi="微软雅黑" w:cs="宋体" w:hint="eastAsia"/>
          <w:color w:val="000000" w:themeColor="text1"/>
          <w:kern w:val="0"/>
          <w:sz w:val="30"/>
          <w:szCs w:val="30"/>
        </w:rPr>
        <w:t>大学民商经济</w:t>
      </w:r>
      <w:proofErr w:type="gramEnd"/>
      <w:r w:rsidRPr="00FE5D21">
        <w:rPr>
          <w:rFonts w:ascii="仿宋_GB2312" w:eastAsia="仿宋_GB2312" w:hAnsi="微软雅黑" w:cs="宋体" w:hint="eastAsia"/>
          <w:color w:val="000000" w:themeColor="text1"/>
          <w:kern w:val="0"/>
          <w:sz w:val="30"/>
          <w:szCs w:val="30"/>
        </w:rPr>
        <w:t>法学院2013级学生潘辉表示，当代青年面临着更加多元的价值观的冲击，树立起高远的理想和正确的价值观尤为重要。同时，要抓学习、下功夫，克服浮躁，多读经典，多知其所以然，更要在青年时期培养科学的思维能力，将观察与思考结合起来，将实践与思考结合起来。</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上海交通大学团委书记方曦表示，总书记勉励大家惜时如金地学习，这是青年学生的首要任务，上海交通大学正在深化“学在交大”的理念和措施，引导同学们培养好学乐学的态度，养成勤学扎实的学风，努力做到总书记强调的又博又专、</w:t>
      </w:r>
      <w:proofErr w:type="gramStart"/>
      <w:r w:rsidRPr="00FE5D21">
        <w:rPr>
          <w:rFonts w:ascii="仿宋_GB2312" w:eastAsia="仿宋_GB2312" w:hAnsi="微软雅黑" w:cs="宋体" w:hint="eastAsia"/>
          <w:color w:val="000000" w:themeColor="text1"/>
          <w:kern w:val="0"/>
          <w:sz w:val="30"/>
          <w:szCs w:val="30"/>
        </w:rPr>
        <w:t>愈博愈专</w:t>
      </w:r>
      <w:proofErr w:type="gramEnd"/>
      <w:r w:rsidRPr="00FE5D21">
        <w:rPr>
          <w:rFonts w:ascii="仿宋_GB2312" w:eastAsia="仿宋_GB2312" w:hAnsi="微软雅黑" w:cs="宋体" w:hint="eastAsia"/>
          <w:color w:val="000000" w:themeColor="text1"/>
          <w:kern w:val="0"/>
          <w:sz w:val="30"/>
          <w:szCs w:val="30"/>
        </w:rPr>
        <w:t>，使同学们更加</w:t>
      </w:r>
      <w:proofErr w:type="gramStart"/>
      <w:r w:rsidRPr="00FE5D21">
        <w:rPr>
          <w:rFonts w:ascii="仿宋_GB2312" w:eastAsia="仿宋_GB2312" w:hAnsi="微软雅黑" w:cs="宋体" w:hint="eastAsia"/>
          <w:color w:val="000000" w:themeColor="text1"/>
          <w:kern w:val="0"/>
          <w:sz w:val="30"/>
          <w:szCs w:val="30"/>
        </w:rPr>
        <w:t>坚定跟</w:t>
      </w:r>
      <w:proofErr w:type="gramEnd"/>
      <w:r w:rsidRPr="00FE5D21">
        <w:rPr>
          <w:rFonts w:ascii="仿宋_GB2312" w:eastAsia="仿宋_GB2312" w:hAnsi="微软雅黑" w:cs="宋体" w:hint="eastAsia"/>
          <w:color w:val="000000" w:themeColor="text1"/>
          <w:kern w:val="0"/>
          <w:sz w:val="30"/>
          <w:szCs w:val="30"/>
        </w:rPr>
        <w:t>党走的初心，为“两个一百年”的目标矢志奋斗。</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北京大学新闻与传播学院团委副书记刘爽健表示，3年前，总书记在北京大学考察工作时强调，青年要自觉</w:t>
      </w:r>
      <w:proofErr w:type="gramStart"/>
      <w:r w:rsidRPr="00FE5D21">
        <w:rPr>
          <w:rFonts w:ascii="仿宋_GB2312" w:eastAsia="仿宋_GB2312" w:hAnsi="微软雅黑" w:cs="宋体" w:hint="eastAsia"/>
          <w:color w:val="000000" w:themeColor="text1"/>
          <w:kern w:val="0"/>
          <w:sz w:val="30"/>
          <w:szCs w:val="30"/>
        </w:rPr>
        <w:t>践行</w:t>
      </w:r>
      <w:proofErr w:type="gramEnd"/>
      <w:r w:rsidRPr="00FE5D21">
        <w:rPr>
          <w:rFonts w:ascii="仿宋_GB2312" w:eastAsia="仿宋_GB2312" w:hAnsi="微软雅黑" w:cs="宋体" w:hint="eastAsia"/>
          <w:color w:val="000000" w:themeColor="text1"/>
          <w:kern w:val="0"/>
          <w:sz w:val="30"/>
          <w:szCs w:val="30"/>
        </w:rPr>
        <w:t>社会主义核心价值观，今天总书记又对这一要求做了更深刻的阐述，鼓励青年学生在成长和奋斗中正确对待一时的成败得失。作为基层思想</w:t>
      </w:r>
      <w:r w:rsidRPr="00FE5D21">
        <w:rPr>
          <w:rFonts w:ascii="仿宋_GB2312" w:eastAsia="仿宋_GB2312" w:hAnsi="微软雅黑" w:cs="宋体" w:hint="eastAsia"/>
          <w:color w:val="000000" w:themeColor="text1"/>
          <w:kern w:val="0"/>
          <w:sz w:val="30"/>
          <w:szCs w:val="30"/>
        </w:rPr>
        <w:lastRenderedPageBreak/>
        <w:t>政治工作者，自己常遇到需要开导学生的情况，总书记的讲话让人醍醐灌顶，给人很大启发。</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w:t>
      </w:r>
      <w:r w:rsidRPr="00FE5D21">
        <w:rPr>
          <w:rFonts w:ascii="仿宋_GB2312" w:eastAsia="仿宋_GB2312" w:hAnsi="微软雅黑" w:cs="宋体" w:hint="eastAsia"/>
          <w:b/>
          <w:bCs/>
          <w:color w:val="000000" w:themeColor="text1"/>
          <w:kern w:val="0"/>
          <w:sz w:val="30"/>
          <w:szCs w:val="30"/>
        </w:rPr>
        <w:t>依法治国，培养法治人才</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全面依法治国是坚持和发展中国特色社会主义的本质要求和重要保障，事关我们党执政兴国，事关人民幸福安康，事关党和国家事业发展。大家表示，要坚持中国特色社会主义法治道路，坚持以马克思主义法学思想和中国特色社会主义法治理论为指导，立德树人，德法兼修，培养大批高素质法治人才。</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中国人民大学党委书记靳诺表示，习近平总书记的重要讲话高屋建瓴、思想深刻、内涵丰富、语重心长，充分体现了以习近平同志为核心的党中央统筹推进“四个全面”的坚定信念和坚强决心，为高等院校服务全面依法治国战略、培养中国特色社会主义法治人才提供了科学指南和根本遵循。</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t xml:space="preserve">　　“作为法学专业教师，我要带头</w:t>
      </w:r>
      <w:proofErr w:type="gramStart"/>
      <w:r w:rsidRPr="00FE5D21">
        <w:rPr>
          <w:rFonts w:ascii="仿宋_GB2312" w:eastAsia="仿宋_GB2312" w:hAnsi="微软雅黑" w:cs="宋体" w:hint="eastAsia"/>
          <w:color w:val="000000" w:themeColor="text1"/>
          <w:kern w:val="0"/>
          <w:sz w:val="30"/>
          <w:szCs w:val="30"/>
        </w:rPr>
        <w:t>践行</w:t>
      </w:r>
      <w:proofErr w:type="gramEnd"/>
      <w:r w:rsidRPr="00FE5D21">
        <w:rPr>
          <w:rFonts w:ascii="仿宋_GB2312" w:eastAsia="仿宋_GB2312" w:hAnsi="微软雅黑" w:cs="宋体" w:hint="eastAsia"/>
          <w:color w:val="000000" w:themeColor="text1"/>
          <w:kern w:val="0"/>
          <w:sz w:val="30"/>
          <w:szCs w:val="30"/>
        </w:rPr>
        <w:t>社会主义核心价值观，用正能量鼓舞激励学生。”南京大学法学院教授、院长助理彭岳表示，高校是法治人才培养的第一阵地，把总书记讲话精神落到实处，就是要深入研究和解决好为谁教、教什么、教给谁、怎样教的问题，就是要坚持立德树人，不仅要提高学生的法学知识水平，而且要培养学生的思想道德素养。</w:t>
      </w:r>
    </w:p>
    <w:p w:rsidR="00FE5D21" w:rsidRPr="00FE5D21" w:rsidRDefault="00FE5D21" w:rsidP="00FE5D21">
      <w:pPr>
        <w:widowControl/>
        <w:shd w:val="clear" w:color="auto" w:fill="FFFFFF"/>
        <w:spacing w:before="303" w:line="637" w:lineRule="atLeast"/>
        <w:jc w:val="left"/>
        <w:rPr>
          <w:rFonts w:ascii="仿宋_GB2312" w:eastAsia="仿宋_GB2312" w:hAnsi="微软雅黑" w:cs="宋体" w:hint="eastAsia"/>
          <w:color w:val="000000" w:themeColor="text1"/>
          <w:kern w:val="0"/>
          <w:sz w:val="30"/>
          <w:szCs w:val="30"/>
        </w:rPr>
      </w:pPr>
      <w:r w:rsidRPr="00FE5D21">
        <w:rPr>
          <w:rFonts w:ascii="仿宋_GB2312" w:eastAsia="仿宋_GB2312" w:hAnsi="微软雅黑" w:cs="宋体" w:hint="eastAsia"/>
          <w:color w:val="000000" w:themeColor="text1"/>
          <w:kern w:val="0"/>
          <w:sz w:val="30"/>
          <w:szCs w:val="30"/>
        </w:rPr>
        <w:lastRenderedPageBreak/>
        <w:t xml:space="preserve">　　中国政法大学社会学专业大三学生杨奕表示，作为立志投身法治事业的学子，应该努力提升政治素养、道德素养和法治素养，努力磨练心理素质，使自己能够真正成为一个勤学、修德、明辨、笃实的社会主义法治事业和中华民族伟大复兴事业的建设者和担当者，努力以自己的青春激扬中国梦。</w:t>
      </w:r>
    </w:p>
    <w:p w:rsidR="00315482" w:rsidRPr="00FE5D21" w:rsidRDefault="00315482">
      <w:pPr>
        <w:rPr>
          <w:rFonts w:ascii="仿宋_GB2312" w:eastAsia="仿宋_GB2312" w:hint="eastAsia"/>
          <w:color w:val="000000" w:themeColor="text1"/>
          <w:sz w:val="30"/>
          <w:szCs w:val="30"/>
        </w:rPr>
      </w:pPr>
    </w:p>
    <w:sectPr w:rsidR="00315482" w:rsidRPr="00FE5D21" w:rsidSect="003154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5D21"/>
    <w:rsid w:val="00315482"/>
    <w:rsid w:val="00854169"/>
    <w:rsid w:val="00BD7CF3"/>
    <w:rsid w:val="00FE5D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CF3"/>
    <w:pPr>
      <w:widowControl w:val="0"/>
      <w:jc w:val="both"/>
    </w:pPr>
    <w:rPr>
      <w:rFonts w:ascii="Times New Roman" w:hAnsi="Times New Roman"/>
      <w:kern w:val="2"/>
      <w:sz w:val="21"/>
      <w:szCs w:val="24"/>
    </w:rPr>
  </w:style>
  <w:style w:type="paragraph" w:styleId="1">
    <w:name w:val="heading 1"/>
    <w:basedOn w:val="a"/>
    <w:link w:val="1Char"/>
    <w:uiPriority w:val="9"/>
    <w:qFormat/>
    <w:locked/>
    <w:rsid w:val="00FE5D2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7CF3"/>
    <w:rPr>
      <w:rFonts w:cs="Times New Roman"/>
      <w:b/>
      <w:bCs/>
    </w:rPr>
  </w:style>
  <w:style w:type="character" w:customStyle="1" w:styleId="1Char">
    <w:name w:val="标题 1 Char"/>
    <w:basedOn w:val="a0"/>
    <w:link w:val="1"/>
    <w:uiPriority w:val="9"/>
    <w:rsid w:val="00FE5D21"/>
    <w:rPr>
      <w:rFonts w:ascii="宋体" w:hAnsi="宋体" w:cs="宋体"/>
      <w:b/>
      <w:bCs/>
      <w:kern w:val="36"/>
      <w:sz w:val="48"/>
      <w:szCs w:val="48"/>
    </w:rPr>
  </w:style>
  <w:style w:type="character" w:styleId="a4">
    <w:name w:val="Hyperlink"/>
    <w:basedOn w:val="a0"/>
    <w:uiPriority w:val="99"/>
    <w:semiHidden/>
    <w:unhideWhenUsed/>
    <w:rsid w:val="00FE5D21"/>
    <w:rPr>
      <w:color w:val="0000FF"/>
      <w:u w:val="single"/>
    </w:rPr>
  </w:style>
  <w:style w:type="character" w:customStyle="1" w:styleId="fenxiang">
    <w:name w:val="fenxiang"/>
    <w:basedOn w:val="a0"/>
    <w:rsid w:val="00FE5D21"/>
  </w:style>
  <w:style w:type="paragraph" w:styleId="a5">
    <w:name w:val="Normal (Web)"/>
    <w:basedOn w:val="a"/>
    <w:uiPriority w:val="99"/>
    <w:unhideWhenUsed/>
    <w:rsid w:val="00FE5D2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09473600">
      <w:bodyDiv w:val="1"/>
      <w:marLeft w:val="0"/>
      <w:marRight w:val="0"/>
      <w:marTop w:val="0"/>
      <w:marBottom w:val="0"/>
      <w:divBdr>
        <w:top w:val="none" w:sz="0" w:space="0" w:color="auto"/>
        <w:left w:val="none" w:sz="0" w:space="0" w:color="auto"/>
        <w:bottom w:val="none" w:sz="0" w:space="0" w:color="auto"/>
        <w:right w:val="none" w:sz="0" w:space="0" w:color="auto"/>
      </w:divBdr>
      <w:divsChild>
        <w:div w:id="252319662">
          <w:marLeft w:val="0"/>
          <w:marRight w:val="0"/>
          <w:marTop w:val="0"/>
          <w:marBottom w:val="0"/>
          <w:divBdr>
            <w:top w:val="none" w:sz="0" w:space="0" w:color="auto"/>
            <w:left w:val="none" w:sz="0" w:space="0" w:color="auto"/>
            <w:bottom w:val="none" w:sz="0" w:space="0" w:color="auto"/>
            <w:right w:val="none" w:sz="0" w:space="0" w:color="auto"/>
          </w:divBdr>
          <w:divsChild>
            <w:div w:id="1384063385">
              <w:marLeft w:val="0"/>
              <w:marRight w:val="0"/>
              <w:marTop w:val="333"/>
              <w:marBottom w:val="0"/>
              <w:divBdr>
                <w:top w:val="none" w:sz="0" w:space="0" w:color="auto"/>
                <w:left w:val="none" w:sz="0" w:space="0" w:color="auto"/>
                <w:bottom w:val="single" w:sz="6" w:space="0" w:color="E7D6C3"/>
                <w:right w:val="none" w:sz="0" w:space="0" w:color="auto"/>
              </w:divBdr>
            </w:div>
          </w:divsChild>
        </w:div>
        <w:div w:id="1063718420">
          <w:marLeft w:val="0"/>
          <w:marRight w:val="0"/>
          <w:marTop w:val="0"/>
          <w:marBottom w:val="0"/>
          <w:divBdr>
            <w:top w:val="none" w:sz="0" w:space="0" w:color="auto"/>
            <w:left w:val="none" w:sz="0" w:space="0" w:color="auto"/>
            <w:bottom w:val="none" w:sz="0" w:space="0" w:color="auto"/>
            <w:right w:val="none" w:sz="0" w:space="0" w:color="auto"/>
          </w:divBdr>
          <w:divsChild>
            <w:div w:id="1072462852">
              <w:marLeft w:val="0"/>
              <w:marRight w:val="0"/>
              <w:marTop w:val="0"/>
              <w:marBottom w:val="0"/>
              <w:divBdr>
                <w:top w:val="none" w:sz="0" w:space="0" w:color="auto"/>
                <w:left w:val="none" w:sz="0" w:space="0" w:color="auto"/>
                <w:bottom w:val="none" w:sz="0" w:space="0" w:color="auto"/>
                <w:right w:val="none" w:sz="0" w:space="0" w:color="auto"/>
              </w:divBdr>
              <w:divsChild>
                <w:div w:id="1879006066">
                  <w:marLeft w:val="0"/>
                  <w:marRight w:val="0"/>
                  <w:marTop w:val="606"/>
                  <w:marBottom w:val="0"/>
                  <w:divBdr>
                    <w:top w:val="none" w:sz="0" w:space="0" w:color="auto"/>
                    <w:left w:val="none" w:sz="0" w:space="0" w:color="auto"/>
                    <w:bottom w:val="none" w:sz="0" w:space="0" w:color="auto"/>
                    <w:right w:val="none" w:sz="0" w:space="0" w:color="auto"/>
                  </w:divBdr>
                </w:div>
              </w:divsChild>
            </w:div>
          </w:divsChild>
        </w:div>
      </w:divsChild>
    </w:div>
    <w:div w:id="1100679236">
      <w:bodyDiv w:val="1"/>
      <w:marLeft w:val="0"/>
      <w:marRight w:val="0"/>
      <w:marTop w:val="0"/>
      <w:marBottom w:val="0"/>
      <w:divBdr>
        <w:top w:val="none" w:sz="0" w:space="0" w:color="auto"/>
        <w:left w:val="none" w:sz="0" w:space="0" w:color="auto"/>
        <w:bottom w:val="none" w:sz="0" w:space="0" w:color="auto"/>
        <w:right w:val="none" w:sz="0" w:space="0" w:color="auto"/>
      </w:divBdr>
      <w:divsChild>
        <w:div w:id="1842504846">
          <w:marLeft w:val="0"/>
          <w:marRight w:val="0"/>
          <w:marTop w:val="0"/>
          <w:marBottom w:val="0"/>
          <w:divBdr>
            <w:top w:val="none" w:sz="0" w:space="0" w:color="auto"/>
            <w:left w:val="none" w:sz="0" w:space="0" w:color="auto"/>
            <w:bottom w:val="none" w:sz="0" w:space="0" w:color="auto"/>
            <w:right w:val="none" w:sz="0" w:space="0" w:color="auto"/>
          </w:divBdr>
          <w:divsChild>
            <w:div w:id="1440486891">
              <w:marLeft w:val="0"/>
              <w:marRight w:val="0"/>
              <w:marTop w:val="100"/>
              <w:marBottom w:val="100"/>
              <w:divBdr>
                <w:top w:val="none" w:sz="0" w:space="0" w:color="auto"/>
                <w:left w:val="none" w:sz="0" w:space="0" w:color="auto"/>
                <w:bottom w:val="none" w:sz="0" w:space="0" w:color="auto"/>
                <w:right w:val="none" w:sz="0" w:space="0" w:color="auto"/>
              </w:divBdr>
              <w:divsChild>
                <w:div w:id="1711876094">
                  <w:marLeft w:val="0"/>
                  <w:marRight w:val="0"/>
                  <w:marTop w:val="0"/>
                  <w:marBottom w:val="0"/>
                  <w:divBdr>
                    <w:top w:val="none" w:sz="0" w:space="0" w:color="auto"/>
                    <w:left w:val="none" w:sz="0" w:space="0" w:color="auto"/>
                    <w:bottom w:val="none" w:sz="0" w:space="0" w:color="auto"/>
                    <w:right w:val="none" w:sz="0" w:space="0" w:color="auto"/>
                  </w:divBdr>
                  <w:divsChild>
                    <w:div w:id="168450811">
                      <w:marLeft w:val="0"/>
                      <w:marRight w:val="0"/>
                      <w:marTop w:val="227"/>
                      <w:marBottom w:val="0"/>
                      <w:divBdr>
                        <w:top w:val="none" w:sz="0" w:space="0" w:color="auto"/>
                        <w:left w:val="none" w:sz="0" w:space="0" w:color="auto"/>
                        <w:bottom w:val="none" w:sz="0" w:space="0" w:color="auto"/>
                        <w:right w:val="none" w:sz="0" w:space="0" w:color="auto"/>
                      </w:divBdr>
                      <w:divsChild>
                        <w:div w:id="1411538804">
                          <w:marLeft w:val="0"/>
                          <w:marRight w:val="0"/>
                          <w:marTop w:val="0"/>
                          <w:marBottom w:val="0"/>
                          <w:divBdr>
                            <w:top w:val="none" w:sz="0" w:space="0" w:color="auto"/>
                            <w:left w:val="none" w:sz="0" w:space="0" w:color="auto"/>
                            <w:bottom w:val="none" w:sz="0" w:space="0" w:color="auto"/>
                            <w:right w:val="none" w:sz="0" w:space="0" w:color="auto"/>
                          </w:divBdr>
                          <w:divsChild>
                            <w:div w:id="1504972913">
                              <w:marLeft w:val="0"/>
                              <w:marRight w:val="0"/>
                              <w:marTop w:val="0"/>
                              <w:marBottom w:val="0"/>
                              <w:divBdr>
                                <w:top w:val="none" w:sz="0" w:space="0" w:color="auto"/>
                                <w:left w:val="none" w:sz="0" w:space="0" w:color="auto"/>
                                <w:bottom w:val="none" w:sz="0" w:space="0" w:color="auto"/>
                                <w:right w:val="none" w:sz="0" w:space="0" w:color="auto"/>
                              </w:divBdr>
                              <w:divsChild>
                                <w:div w:id="9560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1032</Words>
  <Characters>5889</Characters>
  <Application>Microsoft Office Word</Application>
  <DocSecurity>0</DocSecurity>
  <Lines>49</Lines>
  <Paragraphs>13</Paragraphs>
  <ScaleCrop>false</ScaleCrop>
  <Company>Microsoft</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郭建东</dc:creator>
  <cp:lastModifiedBy>郭建东</cp:lastModifiedBy>
  <cp:revision>1</cp:revision>
  <dcterms:created xsi:type="dcterms:W3CDTF">2017-05-16T01:56:00Z</dcterms:created>
  <dcterms:modified xsi:type="dcterms:W3CDTF">2017-05-16T02:01:00Z</dcterms:modified>
</cp:coreProperties>
</file>