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E62FE"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1</w:t>
      </w:r>
    </w:p>
    <w:p w14:paraId="37F0D0B8">
      <w:pPr>
        <w:pStyle w:val="16"/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《西北农林科技大学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表》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填写说明及要求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本科生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）</w:t>
      </w:r>
    </w:p>
    <w:p w14:paraId="7B80BB8D"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 w14:paraId="6D36B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1．表格所有填写内容需使用仿宋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</w:t>
      </w:r>
      <w:r>
        <w:rPr>
          <w:rFonts w:hint="eastAsia" w:ascii="仿宋" w:hAnsi="仿宋" w:cs="仿宋"/>
          <w:lang w:eastAsia="zh-CN"/>
        </w:rPr>
        <w:t>。</w:t>
      </w:r>
    </w:p>
    <w:p w14:paraId="62154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．须填写民族完整名称，如“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</w:t>
      </w:r>
      <w:r>
        <w:rPr>
          <w:rFonts w:hint="eastAsia" w:ascii="仿宋" w:hAnsi="仿宋" w:cs="仿宋"/>
          <w:lang w:val="en-US" w:eastAsia="zh-CN"/>
        </w:rPr>
        <w:t>“</w:t>
      </w:r>
      <w:r>
        <w:rPr>
          <w:rFonts w:hint="eastAsia" w:ascii="仿宋" w:hAnsi="仿宋" w:eastAsia="仿宋" w:cs="仿宋"/>
        </w:rPr>
        <w:t>维吾尔族”“蒙古族”“哈萨克族”等</w:t>
      </w:r>
      <w:r>
        <w:rPr>
          <w:rFonts w:hint="eastAsia" w:ascii="仿宋" w:hAnsi="仿宋" w:cs="仿宋"/>
          <w:lang w:eastAsia="zh-CN"/>
        </w:rPr>
        <w:t>。</w:t>
      </w:r>
    </w:p>
    <w:p w14:paraId="0A75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</w:t>
      </w:r>
      <w:r>
        <w:rPr>
          <w:rFonts w:hint="eastAsia" w:ascii="仿宋" w:hAnsi="仿宋" w:cs="仿宋"/>
          <w:lang w:val="en-US"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如“中共党员”“中共预备党员”“共青团员”“群众”等</w:t>
      </w:r>
      <w:r>
        <w:rPr>
          <w:rFonts w:hint="eastAsia" w:ascii="仿宋" w:hAnsi="仿宋" w:cs="仿宋"/>
          <w:lang w:val="en-US" w:eastAsia="zh-CN"/>
        </w:rPr>
        <w:t>。</w:t>
      </w:r>
    </w:p>
    <w:p w14:paraId="0E6D8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</w:t>
      </w:r>
      <w:r>
        <w:rPr>
          <w:rFonts w:hint="eastAsia" w:ascii="仿宋" w:hAnsi="仿宋" w:eastAsia="仿宋" w:cs="仿宋"/>
          <w:lang w:val="en-US" w:eastAsia="zh-CN"/>
        </w:rPr>
        <w:t>四六级成绩填写格式为考试等级/最高分数，如“CET</w:t>
      </w:r>
      <w:r>
        <w:rPr>
          <w:rFonts w:hint="eastAsia" w:ascii="仿宋" w:hAnsi="仿宋" w:cs="仿宋"/>
          <w:lang w:val="en-US" w:eastAsia="zh-CN"/>
        </w:rPr>
        <w:t>-</w:t>
      </w:r>
      <w:r>
        <w:rPr>
          <w:rFonts w:hint="eastAsia" w:ascii="仿宋" w:hAnsi="仿宋" w:eastAsia="仿宋" w:cs="仿宋"/>
          <w:lang w:val="en-US" w:eastAsia="zh-CN"/>
        </w:rPr>
        <w:t>6//550”</w:t>
      </w:r>
      <w:r>
        <w:rPr>
          <w:rFonts w:hint="eastAsia" w:ascii="仿宋" w:hAnsi="仿宋" w:cs="仿宋"/>
          <w:lang w:val="en-US" w:eastAsia="zh-CN"/>
        </w:rPr>
        <w:t>。</w:t>
      </w:r>
      <w:bookmarkStart w:id="0" w:name="_GoBack"/>
      <w:bookmarkEnd w:id="0"/>
    </w:p>
    <w:p w14:paraId="2B0D0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5．学院须填写完整名称，如“农学院”“风景园林艺术学院”等</w:t>
      </w:r>
      <w:r>
        <w:rPr>
          <w:rFonts w:hint="eastAsia" w:ascii="仿宋" w:hAnsi="仿宋" w:cs="仿宋"/>
          <w:lang w:eastAsia="zh-CN"/>
        </w:rPr>
        <w:t>。</w:t>
      </w:r>
    </w:p>
    <w:p w14:paraId="1643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6．专业班级</w:t>
      </w:r>
      <w:r>
        <w:rPr>
          <w:rFonts w:hint="eastAsia" w:ascii="仿宋" w:hAnsi="仿宋" w:eastAsia="仿宋" w:cs="仿宋"/>
          <w:lang w:val="en-US" w:eastAsia="zh-CN"/>
        </w:rPr>
        <w:t>填写参考</w:t>
      </w:r>
      <w:r>
        <w:rPr>
          <w:rFonts w:hint="eastAsia" w:ascii="仿宋" w:hAnsi="仿宋" w:eastAsia="仿宋" w:cs="仿宋"/>
        </w:rPr>
        <w:t>格式为“20</w:t>
      </w:r>
      <w:r>
        <w:rPr>
          <w:rFonts w:hint="eastAsia" w:ascii="仿宋" w:hAnsi="仿宋" w:cs="仿宋"/>
          <w:lang w:val="en-US" w:eastAsia="zh-CN"/>
        </w:rPr>
        <w:t>21</w:t>
      </w:r>
      <w:r>
        <w:rPr>
          <w:rFonts w:hint="eastAsia" w:ascii="仿宋" w:hAnsi="仿宋" w:eastAsia="仿宋" w:cs="仿宋"/>
        </w:rPr>
        <w:t>级种子科学与工程专业2班”“20</w:t>
      </w:r>
      <w:r>
        <w:rPr>
          <w:rFonts w:hint="eastAsia" w:ascii="仿宋" w:hAnsi="仿宋" w:cs="仿宋"/>
          <w:lang w:val="en-US" w:eastAsia="zh-CN"/>
        </w:rPr>
        <w:t>21</w:t>
      </w:r>
      <w:r>
        <w:rPr>
          <w:rFonts w:hint="eastAsia" w:ascii="仿宋" w:hAnsi="仿宋" w:eastAsia="仿宋" w:cs="仿宋"/>
        </w:rPr>
        <w:t>级食品工程专业2班”等</w:t>
      </w:r>
      <w:r>
        <w:rPr>
          <w:rFonts w:hint="eastAsia" w:ascii="仿宋" w:hAnsi="仿宋" w:cs="仿宋"/>
          <w:lang w:eastAsia="zh-CN"/>
        </w:rPr>
        <w:t>。</w:t>
      </w:r>
    </w:p>
    <w:p w14:paraId="657C6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7.上学年学业成绩/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排名填写参考格式为“90.00/10%”;上学年</w:t>
      </w:r>
      <w:r>
        <w:rPr>
          <w:rFonts w:hint="eastAsia" w:ascii="仿宋" w:hAnsi="仿宋" w:cs="仿宋"/>
          <w:lang w:val="en-US" w:eastAsia="zh-CN"/>
        </w:rPr>
        <w:t>素测</w:t>
      </w:r>
      <w:r>
        <w:rPr>
          <w:rFonts w:hint="eastAsia" w:ascii="仿宋" w:hAnsi="仿宋" w:eastAsia="仿宋" w:cs="仿宋"/>
          <w:lang w:val="en-US" w:eastAsia="zh-CN"/>
        </w:rPr>
        <w:t>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排名填写格式同上。</w:t>
      </w:r>
    </w:p>
    <w:p w14:paraId="7D7DB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．奖惩情况中，获奖情况仅填写</w:t>
      </w:r>
      <w:r>
        <w:rPr>
          <w:rFonts w:hint="eastAsia" w:ascii="仿宋" w:hAnsi="仿宋" w:cs="仿宋"/>
          <w:lang w:val="en-US" w:eastAsia="zh-CN"/>
        </w:rPr>
        <w:t>2023年12月至今所获得的</w:t>
      </w:r>
      <w:r>
        <w:rPr>
          <w:rFonts w:hint="eastAsia" w:ascii="仿宋" w:hAnsi="仿宋" w:eastAsia="仿宋" w:cs="仿宋"/>
        </w:rPr>
        <w:t>校级及以上荣誉，如没有可填写“暂无”</w:t>
      </w:r>
      <w:r>
        <w:rPr>
          <w:rFonts w:hint="eastAsia" w:ascii="仿宋" w:hAnsi="仿宋" w:cs="仿宋"/>
          <w:lang w:eastAsia="zh-CN"/>
        </w:rPr>
        <w:t>。</w:t>
      </w:r>
    </w:p>
    <w:p w14:paraId="0EC64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 w14:paraId="31E8F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 w14:paraId="798D1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</w:p>
    <w:p w14:paraId="6C5329BE"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西北农林科技大学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“百名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val="en-US" w:eastAsia="zh-CN"/>
        </w:rPr>
        <w:t>学生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校园之星”申请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表</w:t>
      </w:r>
    </w:p>
    <w:p w14:paraId="55A9A2AD">
      <w:pPr>
        <w:pStyle w:val="15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本科生用-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24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75"/>
        <w:gridCol w:w="1110"/>
        <w:gridCol w:w="972"/>
        <w:gridCol w:w="1310"/>
        <w:gridCol w:w="1821"/>
        <w:gridCol w:w="1465"/>
      </w:tblGrid>
      <w:tr w14:paraId="200B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B88E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9593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D8B1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9CD5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002E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民族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FFE8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A0976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4F4056B9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05923074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14:paraId="6B4C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FF5B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CA25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2D68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四六级</w:t>
            </w:r>
          </w:p>
          <w:p w14:paraId="2DB7057C"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成绩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0286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/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8947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</w:t>
            </w:r>
          </w:p>
          <w:p w14:paraId="33E1A1AD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类别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8A9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09618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5945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2282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C0E3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9B6D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</w:p>
          <w:p w14:paraId="65087CC5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E980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8E0D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607C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22AE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2023-2024学年</w:t>
            </w:r>
            <w:r>
              <w:rPr>
                <w:rFonts w:hint="eastAsia" w:cs="Times New Roman"/>
                <w:b/>
                <w:kern w:val="18"/>
                <w:sz w:val="21"/>
                <w:szCs w:val="21"/>
                <w:lang w:eastAsia="zh-CN"/>
              </w:rPr>
              <w:t>学业成绩</w:t>
            </w: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/</w:t>
            </w:r>
          </w:p>
          <w:p w14:paraId="09B758AF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专业排名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F095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B0F0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2023-2024学年素测成绩/</w:t>
            </w:r>
          </w:p>
          <w:p w14:paraId="506D760C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专业排名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86A5">
            <w:pPr>
              <w:widowControl/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</w:tr>
      <w:tr w14:paraId="01D9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11923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2023-2024学年品德修养、美育、体育、劳育成绩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8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>品德修养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281F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 xml:space="preserve">美育/     体育/  </w:t>
            </w:r>
          </w:p>
          <w:p w14:paraId="725A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 xml:space="preserve">劳育/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BAE0E3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宿舍星级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7204"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</w:tr>
      <w:tr w14:paraId="146D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1EA2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推荐单位</w:t>
            </w:r>
          </w:p>
        </w:tc>
        <w:tc>
          <w:tcPr>
            <w:tcW w:w="6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E1F5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相关部门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□学</w:t>
            </w:r>
            <w:r>
              <w:rPr>
                <w:rFonts w:hint="eastAsia" w:ascii="仿宋" w:hAnsi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Times New Roman"/>
                <w:sz w:val="24"/>
                <w:lang w:eastAsia="zh-CN"/>
              </w:rPr>
              <w:t>院</w:t>
            </w:r>
          </w:p>
        </w:tc>
      </w:tr>
      <w:tr w14:paraId="1C4F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3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8DE3EE0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B027"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 w14:paraId="6B57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28BD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891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D53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38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391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90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C8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E7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565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866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C9F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6DA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A7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744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57F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35F0F64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74A09766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 w14:paraId="6ECA866F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4DB5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3D78CEB"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57EC0F6"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720F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1" w:hRule="exact"/>
          <w:jc w:val="center"/>
        </w:trPr>
        <w:tc>
          <w:tcPr>
            <w:tcW w:w="4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F689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部门推荐意见：</w:t>
            </w:r>
          </w:p>
          <w:p w14:paraId="746B082A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（经学院推荐的学生无需填写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eastAsia" w:cs="Times New Roman"/>
                <w:color w:val="000000" w:themeColor="text1"/>
                <w:sz w:val="22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栏。）</w:t>
            </w:r>
          </w:p>
          <w:p w14:paraId="0E4A5176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6030B3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14EFFE2B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677AD43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7AB4A342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A6A4426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7B6EAA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val="en-US" w:eastAsia="zh-CN"/>
              </w:rPr>
            </w:pPr>
          </w:p>
          <w:p w14:paraId="37A486AB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   （公章）</w:t>
            </w:r>
          </w:p>
          <w:p w14:paraId="42F1B5F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 w14:paraId="4D79CFD0">
            <w:pPr>
              <w:tabs>
                <w:tab w:val="left" w:pos="2505"/>
              </w:tabs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DCBB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各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学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院推荐意见（</w:t>
            </w: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必填</w:t>
            </w: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）：</w:t>
            </w:r>
          </w:p>
          <w:p w14:paraId="794093CD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297107A1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5CA6FCCA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830FC45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3FC0022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89618FE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603E6BF5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50719C12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eastAsia" w:cs="Times New Roman"/>
                <w:sz w:val="24"/>
                <w:lang w:eastAsia="zh-CN"/>
              </w:rPr>
            </w:pPr>
          </w:p>
          <w:p w14:paraId="02434E94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（公章）</w:t>
            </w:r>
          </w:p>
          <w:p w14:paraId="633EB685">
            <w:pPr>
              <w:tabs>
                <w:tab w:val="left" w:pos="785"/>
                <w:tab w:val="center" w:pos="5592"/>
              </w:tabs>
              <w:ind w:left="0" w:leftChars="0" w:firstLine="0" w:firstLineChars="0"/>
              <w:jc w:val="left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负责人签名：          </w:t>
            </w:r>
            <w:r>
              <w:rPr>
                <w:rFonts w:hint="eastAsia" w:cs="Times New Roman"/>
                <w:sz w:val="24"/>
              </w:rPr>
              <w:t xml:space="preserve">年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 xml:space="preserve"> 月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</w:rPr>
              <w:t>日</w:t>
            </w:r>
          </w:p>
          <w:p w14:paraId="5E77FC3C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07F2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A800DA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709260"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 w14:paraId="1BE5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F62592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E667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047FC754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 w14:paraId="31DF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94FA729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CE222F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14:paraId="4FBF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3B20F3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8F2771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35C54BF0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 w14:paraId="3C7732D2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1A8307-E9FE-49E7-BBB5-4775FDF6B3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0B5F2A8-35B2-4492-84EA-77765CB07F13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80D065E-C7CF-4724-A3A8-DE821F20E42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6D81B12F-FA4E-4196-ADC6-7B7E76C90A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3286"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95656"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40AE5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35080"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77A44"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CB9C1"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dit="forms" w:formatting="1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  <w:docVar w:name="KSO_WPS_MARK_KEY" w:val="0ad601b1-f3da-404e-b72b-62cb8e7dc0f9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7523114"/>
    <w:rsid w:val="0D2D141E"/>
    <w:rsid w:val="0E041181"/>
    <w:rsid w:val="17504D9C"/>
    <w:rsid w:val="18970399"/>
    <w:rsid w:val="19245B4B"/>
    <w:rsid w:val="1FF672FF"/>
    <w:rsid w:val="290A346E"/>
    <w:rsid w:val="29F05986"/>
    <w:rsid w:val="2B616459"/>
    <w:rsid w:val="2DE41D3C"/>
    <w:rsid w:val="2FE074D1"/>
    <w:rsid w:val="31A77C86"/>
    <w:rsid w:val="35040D5A"/>
    <w:rsid w:val="373E32A4"/>
    <w:rsid w:val="3AD46FC9"/>
    <w:rsid w:val="3ADA76AD"/>
    <w:rsid w:val="3B425938"/>
    <w:rsid w:val="3B7920B2"/>
    <w:rsid w:val="400F70E3"/>
    <w:rsid w:val="40A23DC5"/>
    <w:rsid w:val="43055EDC"/>
    <w:rsid w:val="4D3C6FDF"/>
    <w:rsid w:val="4D67282A"/>
    <w:rsid w:val="4E46587E"/>
    <w:rsid w:val="4FF245B3"/>
    <w:rsid w:val="52D25191"/>
    <w:rsid w:val="534512BF"/>
    <w:rsid w:val="53AF3D61"/>
    <w:rsid w:val="562C0651"/>
    <w:rsid w:val="5BCF6B26"/>
    <w:rsid w:val="5F423055"/>
    <w:rsid w:val="5F8645E5"/>
    <w:rsid w:val="5FEA3FE9"/>
    <w:rsid w:val="62BA71DD"/>
    <w:rsid w:val="66186B32"/>
    <w:rsid w:val="6630518B"/>
    <w:rsid w:val="6FFB2E33"/>
    <w:rsid w:val="70524379"/>
    <w:rsid w:val="70ED1EC2"/>
    <w:rsid w:val="7D0314D2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750</Characters>
  <Lines>12</Lines>
  <Paragraphs>3</Paragraphs>
  <TotalTime>0</TotalTime>
  <ScaleCrop>false</ScaleCrop>
  <LinksUpToDate>false</LinksUpToDate>
  <CharactersWithSpaces>1005</CharactersWithSpaces>
  <Application>WPS Office_12.1.0.18276_F1E327BC-269C-435d-A152-05C5408002CA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2023-12-06T12:34:00Z</cp:lastPrinted>
  <dcterms:modified xsi:type="dcterms:W3CDTF">2024-10-23T09:00:51Z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44C0967822AD4557B0CC3FBB1E574EDE_13</vt:lpwstr>
  </property>
</Properties>
</file>